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5" w:tblpY="-25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45"/>
        <w:gridCol w:w="4255"/>
        <w:gridCol w:w="2686"/>
      </w:tblGrid>
      <w:tr w:rsidR="00396A59" w:rsidRPr="00AC6686" w14:paraId="6FD3EF37" w14:textId="77777777" w:rsidTr="0032428A">
        <w:trPr>
          <w:cantSplit/>
          <w:trHeight w:val="1457"/>
        </w:trPr>
        <w:tc>
          <w:tcPr>
            <w:tcW w:w="2444" w:type="dxa"/>
            <w:vMerge w:val="restart"/>
            <w:tcBorders>
              <w:right w:val="nil"/>
            </w:tcBorders>
            <w:hideMark/>
          </w:tcPr>
          <w:p w14:paraId="3E721921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 xml:space="preserve">              </w:t>
            </w:r>
          </w:p>
        </w:tc>
        <w:tc>
          <w:tcPr>
            <w:tcW w:w="54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A3ADFEE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i/>
                <w:noProof/>
              </w:rPr>
              <w:drawing>
                <wp:inline distT="0" distB="0" distL="0" distR="0" wp14:anchorId="730C5C2B" wp14:editId="3C38C1E0">
                  <wp:extent cx="1268095" cy="1449421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32" cy="145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AD783C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>UNIVERSITY OF SEYCHELLES</w:t>
            </w:r>
          </w:p>
        </w:tc>
        <w:tc>
          <w:tcPr>
            <w:tcW w:w="2686" w:type="dxa"/>
            <w:vMerge w:val="restart"/>
            <w:tcBorders>
              <w:left w:val="nil"/>
            </w:tcBorders>
          </w:tcPr>
          <w:p w14:paraId="3CEAA0A4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</w:p>
          <w:p w14:paraId="10217D63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396A59" w:rsidRPr="00AC6686" w14:paraId="22CAF0FA" w14:textId="77777777" w:rsidTr="0032428A">
        <w:trPr>
          <w:cantSplit/>
          <w:trHeight w:val="1127"/>
        </w:trPr>
        <w:tc>
          <w:tcPr>
            <w:tcW w:w="2444" w:type="dxa"/>
            <w:vMerge/>
            <w:tcBorders>
              <w:right w:val="nil"/>
            </w:tcBorders>
            <w:vAlign w:val="center"/>
            <w:hideMark/>
          </w:tcPr>
          <w:p w14:paraId="308D1049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54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EB68B60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2686" w:type="dxa"/>
            <w:vMerge/>
            <w:tcBorders>
              <w:left w:val="nil"/>
            </w:tcBorders>
            <w:vAlign w:val="center"/>
          </w:tcPr>
          <w:p w14:paraId="2C0DA6F6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396A59" w:rsidRPr="00AC6686" w14:paraId="6C6826E3" w14:textId="77777777" w:rsidTr="0032428A">
        <w:trPr>
          <w:cantSplit/>
          <w:trHeight w:val="1127"/>
        </w:trPr>
        <w:tc>
          <w:tcPr>
            <w:tcW w:w="10530" w:type="dxa"/>
            <w:gridSpan w:val="4"/>
            <w:vAlign w:val="center"/>
          </w:tcPr>
          <w:p w14:paraId="5E8B76D8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COURSEWORK</w:t>
            </w:r>
          </w:p>
          <w:p w14:paraId="275B1603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396A59" w:rsidRPr="00AC6686" w14:paraId="268AD0AA" w14:textId="77777777" w:rsidTr="0032428A">
        <w:trPr>
          <w:cantSplit/>
          <w:trHeight w:val="332"/>
        </w:trPr>
        <w:tc>
          <w:tcPr>
            <w:tcW w:w="3589" w:type="dxa"/>
            <w:gridSpan w:val="2"/>
            <w:vAlign w:val="center"/>
            <w:hideMark/>
          </w:tcPr>
          <w:p w14:paraId="72A8BC56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 xml:space="preserve">Programme: </w:t>
            </w:r>
          </w:p>
        </w:tc>
        <w:tc>
          <w:tcPr>
            <w:tcW w:w="6941" w:type="dxa"/>
            <w:gridSpan w:val="2"/>
            <w:vAlign w:val="bottom"/>
            <w:hideMark/>
          </w:tcPr>
          <w:p w14:paraId="4E4E2268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Cs/>
                <w:lang w:val="en-GB"/>
              </w:rPr>
            </w:pPr>
            <w:r w:rsidRPr="00AC6686">
              <w:rPr>
                <w:rFonts w:ascii="Arial" w:hAnsi="Arial" w:cs="Arial"/>
                <w:bCs/>
                <w:lang w:val="en-GB"/>
              </w:rPr>
              <w:t>BSc (Honours) in Business Administration (BBA)</w:t>
            </w:r>
          </w:p>
        </w:tc>
      </w:tr>
      <w:tr w:rsidR="00396A59" w:rsidRPr="00AC6686" w14:paraId="5C79D6C4" w14:textId="77777777" w:rsidTr="0032428A">
        <w:trPr>
          <w:cantSplit/>
        </w:trPr>
        <w:tc>
          <w:tcPr>
            <w:tcW w:w="3589" w:type="dxa"/>
            <w:gridSpan w:val="2"/>
            <w:vAlign w:val="center"/>
            <w:hideMark/>
          </w:tcPr>
          <w:p w14:paraId="3673DE47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>Course Code/Course Title</w:t>
            </w:r>
          </w:p>
        </w:tc>
        <w:tc>
          <w:tcPr>
            <w:tcW w:w="6941" w:type="dxa"/>
            <w:gridSpan w:val="2"/>
            <w:vAlign w:val="bottom"/>
            <w:hideMark/>
          </w:tcPr>
          <w:p w14:paraId="16231F70" w14:textId="77777777" w:rsidR="00396A59" w:rsidRPr="00351287" w:rsidRDefault="00396A59" w:rsidP="0032428A">
            <w:pPr>
              <w:pStyle w:val="Defaul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Managing HR in a Globalised Environment</w:t>
            </w:r>
          </w:p>
        </w:tc>
      </w:tr>
      <w:tr w:rsidR="00396A59" w:rsidRPr="00AC6686" w14:paraId="586B774A" w14:textId="77777777" w:rsidTr="0032428A">
        <w:trPr>
          <w:cantSplit/>
        </w:trPr>
        <w:tc>
          <w:tcPr>
            <w:tcW w:w="3589" w:type="dxa"/>
            <w:gridSpan w:val="2"/>
            <w:vAlign w:val="center"/>
          </w:tcPr>
          <w:p w14:paraId="4930F731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>Student ID:</w:t>
            </w:r>
          </w:p>
        </w:tc>
        <w:tc>
          <w:tcPr>
            <w:tcW w:w="6941" w:type="dxa"/>
            <w:gridSpan w:val="2"/>
            <w:vAlign w:val="bottom"/>
          </w:tcPr>
          <w:p w14:paraId="7687F268" w14:textId="77777777" w:rsidR="00396A59" w:rsidRDefault="00396A59" w:rsidP="0032428A">
            <w:pPr>
              <w:pStyle w:val="Default"/>
              <w:rPr>
                <w:rFonts w:ascii="Arial" w:hAnsi="Arial" w:cs="Arial"/>
                <w:bCs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455" w:tblpY="23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396A59" w:rsidRPr="00AC6686" w14:paraId="3080E8D5" w14:textId="77777777" w:rsidTr="0032428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474C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A4A" w14:textId="77777777" w:rsidR="00396A59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  <w:p w14:paraId="48A9ADE4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</w:tbl>
    <w:p w14:paraId="5C710786" w14:textId="77777777" w:rsidR="00396A59" w:rsidRPr="00AC6686" w:rsidRDefault="00396A59" w:rsidP="00396A59">
      <w:pPr>
        <w:pStyle w:val="Default"/>
        <w:jc w:val="center"/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="-455" w:tblpY="20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8180"/>
      </w:tblGrid>
      <w:tr w:rsidR="00396A59" w:rsidRPr="00AC6686" w14:paraId="01366E5D" w14:textId="77777777" w:rsidTr="0032428A">
        <w:trPr>
          <w:trHeight w:val="341"/>
        </w:trPr>
        <w:tc>
          <w:tcPr>
            <w:tcW w:w="2345" w:type="dxa"/>
            <w:vAlign w:val="center"/>
          </w:tcPr>
          <w:p w14:paraId="773A78D7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lang w:val="en-GB"/>
              </w:rPr>
              <w:t>Type of Exam:</w:t>
            </w:r>
          </w:p>
        </w:tc>
        <w:tc>
          <w:tcPr>
            <w:tcW w:w="8180" w:type="dxa"/>
            <w:vAlign w:val="center"/>
          </w:tcPr>
          <w:p w14:paraId="193AD628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Assignment</w:t>
            </w:r>
          </w:p>
        </w:tc>
      </w:tr>
      <w:tr w:rsidR="00396A59" w:rsidRPr="00AC6686" w14:paraId="04D622AF" w14:textId="77777777" w:rsidTr="0032428A">
        <w:trPr>
          <w:cantSplit/>
          <w:trHeight w:val="355"/>
        </w:trPr>
        <w:tc>
          <w:tcPr>
            <w:tcW w:w="2345" w:type="dxa"/>
            <w:vAlign w:val="center"/>
          </w:tcPr>
          <w:p w14:paraId="2034913F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AC6686">
              <w:rPr>
                <w:rFonts w:ascii="Arial" w:hAnsi="Arial" w:cs="Arial"/>
                <w:b/>
                <w:bCs/>
                <w:lang w:val="en-GB"/>
              </w:rPr>
              <w:t>Weightage:</w:t>
            </w:r>
          </w:p>
        </w:tc>
        <w:tc>
          <w:tcPr>
            <w:tcW w:w="8180" w:type="dxa"/>
            <w:vAlign w:val="center"/>
            <w:hideMark/>
          </w:tcPr>
          <w:p w14:paraId="1BB4DEDA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</w:t>
            </w:r>
            <w:r w:rsidRPr="00AC6686">
              <w:rPr>
                <w:rFonts w:ascii="Arial" w:hAnsi="Arial" w:cs="Arial"/>
                <w:b/>
                <w:bCs/>
                <w:lang w:val="en-GB"/>
              </w:rPr>
              <w:t>0%</w:t>
            </w:r>
          </w:p>
        </w:tc>
      </w:tr>
      <w:tr w:rsidR="00396A59" w:rsidRPr="00AC6686" w14:paraId="74A92C2A" w14:textId="77777777" w:rsidTr="0032428A">
        <w:trPr>
          <w:cantSplit/>
          <w:trHeight w:val="144"/>
        </w:trPr>
        <w:tc>
          <w:tcPr>
            <w:tcW w:w="2345" w:type="dxa"/>
            <w:vAlign w:val="center"/>
          </w:tcPr>
          <w:p w14:paraId="25FD485D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Submission </w:t>
            </w:r>
            <w:r w:rsidRPr="00AC6686">
              <w:rPr>
                <w:rFonts w:ascii="Arial" w:hAnsi="Arial" w:cs="Arial"/>
                <w:b/>
                <w:bCs/>
                <w:lang w:val="en-GB"/>
              </w:rPr>
              <w:t>Date:</w:t>
            </w:r>
          </w:p>
        </w:tc>
        <w:tc>
          <w:tcPr>
            <w:tcW w:w="8180" w:type="dxa"/>
          </w:tcPr>
          <w:p w14:paraId="00CDDD23" w14:textId="74534274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1</w:t>
            </w: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  <w:r w:rsidRPr="00EB34CE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November 2022 </w:t>
            </w:r>
            <w:r w:rsidRPr="00AC6686">
              <w:rPr>
                <w:rFonts w:ascii="Arial" w:hAnsi="Arial" w:cs="Arial"/>
                <w:b/>
                <w:bCs/>
                <w:lang w:val="en-GB"/>
              </w:rPr>
              <w:t xml:space="preserve">     </w:t>
            </w:r>
          </w:p>
        </w:tc>
      </w:tr>
      <w:tr w:rsidR="00396A59" w:rsidRPr="00AC6686" w14:paraId="1593F6ED" w14:textId="77777777" w:rsidTr="0032428A">
        <w:trPr>
          <w:cantSplit/>
          <w:trHeight w:val="144"/>
        </w:trPr>
        <w:tc>
          <w:tcPr>
            <w:tcW w:w="2345" w:type="dxa"/>
            <w:vAlign w:val="center"/>
          </w:tcPr>
          <w:p w14:paraId="19104268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180" w:type="dxa"/>
            <w:vAlign w:val="center"/>
          </w:tcPr>
          <w:p w14:paraId="1FD04FD9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396A59" w:rsidRPr="00AC6686" w14:paraId="77381B92" w14:textId="77777777" w:rsidTr="0032428A">
        <w:trPr>
          <w:cantSplit/>
          <w:trHeight w:val="144"/>
        </w:trPr>
        <w:tc>
          <w:tcPr>
            <w:tcW w:w="2345" w:type="dxa"/>
            <w:vAlign w:val="center"/>
          </w:tcPr>
          <w:p w14:paraId="68749353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180" w:type="dxa"/>
            <w:vAlign w:val="center"/>
          </w:tcPr>
          <w:p w14:paraId="5B44BDF4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</w:tbl>
    <w:p w14:paraId="3E869963" w14:textId="77777777" w:rsidR="00396A59" w:rsidRPr="00AC6686" w:rsidRDefault="00396A59" w:rsidP="00396A59">
      <w:pPr>
        <w:pStyle w:val="Default"/>
        <w:jc w:val="center"/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="-455" w:tblpY="20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8180"/>
      </w:tblGrid>
      <w:tr w:rsidR="00396A59" w:rsidRPr="00AC6686" w14:paraId="7796B9B6" w14:textId="77777777" w:rsidTr="0032428A">
        <w:trPr>
          <w:trHeight w:val="341"/>
        </w:trPr>
        <w:tc>
          <w:tcPr>
            <w:tcW w:w="2345" w:type="dxa"/>
            <w:vAlign w:val="center"/>
            <w:hideMark/>
          </w:tcPr>
          <w:p w14:paraId="4CB753CA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Instructions:</w:t>
            </w:r>
          </w:p>
          <w:p w14:paraId="30164AA5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6686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read these instructions carefully before beginning your exam.</w:t>
            </w:r>
          </w:p>
          <w:p w14:paraId="623A62BF" w14:textId="77777777" w:rsidR="00396A59" w:rsidRPr="00AC6686" w:rsidRDefault="00396A59" w:rsidP="0032428A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74EB2C2D" w14:textId="77777777" w:rsidR="00396A59" w:rsidRPr="00AC6686" w:rsidRDefault="00396A59" w:rsidP="0032428A">
            <w:pPr>
              <w:spacing w:after="0"/>
              <w:ind w:left="0" w:firstLine="0"/>
              <w:jc w:val="left"/>
              <w:rPr>
                <w:rFonts w:cstheme="minorHAnsi"/>
                <w:b/>
                <w:sz w:val="22"/>
                <w:szCs w:val="22"/>
              </w:rPr>
            </w:pPr>
          </w:p>
          <w:p w14:paraId="7D0A9EAC" w14:textId="77777777" w:rsidR="00396A59" w:rsidRPr="00AC6686" w:rsidRDefault="00396A59" w:rsidP="0032428A">
            <w:pPr>
              <w:pStyle w:val="Default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180" w:type="dxa"/>
            <w:vAlign w:val="center"/>
            <w:hideMark/>
          </w:tcPr>
          <w:p w14:paraId="1B763515" w14:textId="77777777" w:rsidR="00396A59" w:rsidRDefault="00396A59" w:rsidP="0032428A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Answer any </w:t>
            </w:r>
            <w:r w:rsidRPr="00351287">
              <w:rPr>
                <w:rFonts w:ascii="Arial" w:hAnsi="Arial" w:cs="Arial"/>
                <w:b/>
                <w:sz w:val="22"/>
                <w:szCs w:val="22"/>
                <w:lang w:val="en-GB"/>
              </w:rPr>
              <w:t>three questions</w:t>
            </w:r>
          </w:p>
          <w:p w14:paraId="20DF1F34" w14:textId="77777777" w:rsidR="00396A59" w:rsidRPr="00351287" w:rsidRDefault="00396A59" w:rsidP="0032428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All questions carry equal marks </w:t>
            </w:r>
          </w:p>
          <w:p w14:paraId="2ABCC6B0" w14:textId="77777777" w:rsidR="00396A59" w:rsidRDefault="00396A59" w:rsidP="0032428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 credit will be given for answering any further questions. </w:t>
            </w:r>
          </w:p>
          <w:p w14:paraId="271F1BA4" w14:textId="77777777" w:rsidR="00396A59" w:rsidRPr="00AC6686" w:rsidRDefault="00396A59" w:rsidP="0032428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answer should not be more than five hundred words (+/-10%) </w:t>
            </w:r>
          </w:p>
          <w:p w14:paraId="6F7423EA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92B0D5" w14:textId="77777777" w:rsidR="00396A59" w:rsidRPr="00AC6686" w:rsidRDefault="00396A59" w:rsidP="0032428A">
            <w:pPr>
              <w:pStyle w:val="Default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</w:tbl>
    <w:p w14:paraId="6C5F6F41" w14:textId="77777777" w:rsidR="00396A59" w:rsidRPr="00AC6686" w:rsidRDefault="00396A59" w:rsidP="00396A59">
      <w:pPr>
        <w:spacing w:after="0"/>
        <w:ind w:left="0" w:firstLine="0"/>
        <w:jc w:val="left"/>
        <w:rPr>
          <w:rFonts w:cstheme="minorHAnsi"/>
          <w:sz w:val="22"/>
          <w:szCs w:val="22"/>
        </w:rPr>
      </w:pPr>
    </w:p>
    <w:p w14:paraId="243BFF6F" w14:textId="77777777" w:rsidR="00396A59" w:rsidRPr="00AC6686" w:rsidRDefault="00396A59" w:rsidP="00396A59">
      <w:pPr>
        <w:spacing w:after="0"/>
        <w:ind w:left="0" w:firstLine="0"/>
        <w:jc w:val="left"/>
        <w:rPr>
          <w:rFonts w:cstheme="minorHAnsi"/>
          <w:sz w:val="22"/>
          <w:szCs w:val="22"/>
        </w:rPr>
      </w:pPr>
    </w:p>
    <w:p w14:paraId="2CC311AD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5289F735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11DD9289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7C4B42EB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6E533791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09879BCF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3270F77E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32D36574" w14:textId="77777777" w:rsidR="00396A59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72E7F452" w14:textId="77777777" w:rsidR="00396A59" w:rsidRPr="007E6E48" w:rsidRDefault="00396A59" w:rsidP="00396A59">
      <w:pPr>
        <w:pStyle w:val="ListParagraph"/>
        <w:spacing w:after="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4794DE2E" w14:textId="77777777" w:rsidR="00396A59" w:rsidRDefault="00396A59" w:rsidP="00396A5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 w:rsidRPr="00EB34CE">
        <w:rPr>
          <w:rFonts w:ascii="Arial" w:hAnsi="Arial" w:cs="Arial"/>
        </w:rPr>
        <w:t xml:space="preserve">“Training is not an expense but a </w:t>
      </w:r>
      <w:proofErr w:type="gramStart"/>
      <w:r w:rsidRPr="00EB34CE">
        <w:rPr>
          <w:rFonts w:ascii="Arial" w:hAnsi="Arial" w:cs="Arial"/>
        </w:rPr>
        <w:t>long term</w:t>
      </w:r>
      <w:proofErr w:type="gramEnd"/>
      <w:r w:rsidRPr="00EB34CE">
        <w:rPr>
          <w:rFonts w:ascii="Arial" w:hAnsi="Arial" w:cs="Arial"/>
        </w:rPr>
        <w:t xml:space="preserve"> investment on people.” Discuss. (10</w:t>
      </w:r>
      <w:r>
        <w:rPr>
          <w:rFonts w:ascii="Arial" w:hAnsi="Arial" w:cs="Arial"/>
        </w:rPr>
        <w:t xml:space="preserve"> marks)</w:t>
      </w:r>
    </w:p>
    <w:p w14:paraId="6421F430" w14:textId="77777777" w:rsidR="00396A59" w:rsidRPr="00077C24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05A1B3DA" w14:textId="77777777" w:rsidR="00396A59" w:rsidRDefault="00396A59" w:rsidP="00396A5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 w:rsidRPr="00EB34CE">
        <w:rPr>
          <w:rFonts w:ascii="Arial" w:hAnsi="Arial" w:cs="Arial"/>
        </w:rPr>
        <w:t xml:space="preserve">Examine critically the steps in the job analysis process with relevant examples </w:t>
      </w:r>
      <w:r>
        <w:rPr>
          <w:rFonts w:ascii="Arial" w:hAnsi="Arial" w:cs="Arial"/>
        </w:rPr>
        <w:t>(10 marks)</w:t>
      </w:r>
    </w:p>
    <w:p w14:paraId="0EDB9F9B" w14:textId="77777777" w:rsidR="00396A59" w:rsidRPr="00587DE0" w:rsidRDefault="00396A59" w:rsidP="00396A59">
      <w:pPr>
        <w:spacing w:after="0" w:line="360" w:lineRule="auto"/>
        <w:ind w:left="0" w:firstLine="0"/>
        <w:rPr>
          <w:rFonts w:ascii="Arial" w:hAnsi="Arial" w:cs="Arial"/>
        </w:rPr>
      </w:pPr>
    </w:p>
    <w:p w14:paraId="1A86AB8B" w14:textId="77777777" w:rsidR="00396A59" w:rsidRDefault="00396A59" w:rsidP="00396A5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 w:rsidRPr="00EB34CE">
        <w:rPr>
          <w:rFonts w:ascii="Arial" w:hAnsi="Arial" w:cs="Arial"/>
        </w:rPr>
        <w:t>Why and how HR is superior to physical resource. Elaborate the function of HRM</w:t>
      </w:r>
      <w:r>
        <w:rPr>
          <w:rFonts w:ascii="Arial" w:hAnsi="Arial" w:cs="Arial"/>
        </w:rPr>
        <w:t xml:space="preserve"> (10 marks)</w:t>
      </w:r>
    </w:p>
    <w:p w14:paraId="3B6FA9BF" w14:textId="77777777" w:rsidR="00396A59" w:rsidRDefault="00396A59" w:rsidP="00396A5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 w:rsidRPr="00EB34CE">
        <w:rPr>
          <w:rFonts w:ascii="Arial" w:hAnsi="Arial" w:cs="Arial"/>
        </w:rPr>
        <w:t>Evaluate and assess the main recruitment methods available to organisations. Give reference to pre-recruitment activities and key influences on the recruitment process</w:t>
      </w:r>
      <w:r>
        <w:rPr>
          <w:rFonts w:ascii="Arial" w:hAnsi="Arial" w:cs="Arial"/>
        </w:rPr>
        <w:t>.</w:t>
      </w:r>
      <w:r w:rsidRPr="00EB3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(10 marks)</w:t>
      </w:r>
    </w:p>
    <w:p w14:paraId="45CFCB58" w14:textId="77777777" w:rsidR="00396A59" w:rsidRPr="00EB34CE" w:rsidRDefault="00396A59" w:rsidP="00396A59">
      <w:pPr>
        <w:pStyle w:val="ListParagraph"/>
        <w:spacing w:after="0" w:line="360" w:lineRule="auto"/>
        <w:ind w:left="360" w:firstLine="0"/>
        <w:contextualSpacing w:val="0"/>
        <w:rPr>
          <w:rFonts w:ascii="Arial" w:hAnsi="Arial" w:cs="Arial"/>
        </w:rPr>
      </w:pPr>
    </w:p>
    <w:p w14:paraId="4FB8C955" w14:textId="77777777" w:rsidR="00396A59" w:rsidRDefault="00396A59" w:rsidP="00396A59"/>
    <w:p w14:paraId="113B6259" w14:textId="7EF439E3" w:rsidR="00591456" w:rsidRDefault="00591456" w:rsidP="00396A59">
      <w:pPr>
        <w:spacing w:after="160" w:line="259" w:lineRule="auto"/>
        <w:ind w:left="0" w:firstLine="0"/>
        <w:jc w:val="left"/>
      </w:pPr>
    </w:p>
    <w:sectPr w:rsidR="0059145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89B6" w14:textId="77777777" w:rsidR="00177974" w:rsidRDefault="00000000" w:rsidP="00AC1235">
    <w:pPr>
      <w:pStyle w:val="Footer"/>
      <w:pBdr>
        <w:top w:val="single" w:sz="4" w:space="1" w:color="auto"/>
      </w:pBdr>
      <w:tabs>
        <w:tab w:val="clear" w:pos="9360"/>
        <w:tab w:val="right" w:pos="9923"/>
      </w:tabs>
      <w:spacing w:after="0"/>
      <w:ind w:left="0" w:firstLine="0"/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73B"/>
    <w:multiLevelType w:val="hybridMultilevel"/>
    <w:tmpl w:val="9F22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017C"/>
    <w:multiLevelType w:val="hybridMultilevel"/>
    <w:tmpl w:val="04546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063967">
    <w:abstractNumId w:val="0"/>
  </w:num>
  <w:num w:numId="2" w16cid:durableId="123439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59"/>
    <w:rsid w:val="00396A59"/>
    <w:rsid w:val="005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2BFD"/>
  <w15:chartTrackingRefBased/>
  <w15:docId w15:val="{96228365-50F6-4A1B-8365-1A77E580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59"/>
    <w:pPr>
      <w:spacing w:after="120" w:line="240" w:lineRule="auto"/>
      <w:ind w:left="1344" w:hanging="624"/>
      <w:jc w:val="both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59"/>
    <w:rPr>
      <w:rFonts w:eastAsiaTheme="minorEastAsia"/>
      <w:sz w:val="24"/>
      <w:szCs w:val="24"/>
      <w:lang w:val="en-GB" w:eastAsia="ja-JP"/>
    </w:rPr>
  </w:style>
  <w:style w:type="paragraph" w:customStyle="1" w:styleId="Default">
    <w:name w:val="Default"/>
    <w:rsid w:val="00396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6A5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96A5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Mondon</dc:creator>
  <cp:keywords/>
  <dc:description/>
  <cp:lastModifiedBy>Vania Mondon</cp:lastModifiedBy>
  <cp:revision>1</cp:revision>
  <dcterms:created xsi:type="dcterms:W3CDTF">2022-11-15T06:09:00Z</dcterms:created>
  <dcterms:modified xsi:type="dcterms:W3CDTF">2022-11-15T06:11:00Z</dcterms:modified>
</cp:coreProperties>
</file>