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D42A" w14:textId="5E18246C" w:rsidR="00E516A0" w:rsidRPr="00E516A0" w:rsidRDefault="00E516A0" w:rsidP="00E516A0">
      <w:pPr>
        <w:rPr>
          <w:rFonts w:ascii="Times New Roman" w:eastAsia="Times New Roman" w:hAnsi="Times New Roman" w:cs="Times New Roman"/>
        </w:rPr>
      </w:pPr>
      <w:bookmarkStart w:id="0" w:name="_GoBack"/>
      <w:r w:rsidRPr="00E516A0">
        <w:rPr>
          <w:rFonts w:ascii="Lato" w:eastAsia="Times New Roman" w:hAnsi="Lato" w:cs="Times New Roman"/>
          <w:color w:val="2D3B45"/>
          <w:shd w:val="clear" w:color="auto" w:fill="FFFFFF"/>
        </w:rPr>
        <w:t>Describe three barriers that have slowed down the progress of advanced practice nursing and strategies to help overcome these barriers. (Saunders, 2014)</w:t>
      </w:r>
      <w:r w:rsidR="005B7C98">
        <w:rPr>
          <w:rFonts w:ascii="Lato" w:eastAsia="Times New Roman" w:hAnsi="Lato" w:cs="Times New Roman"/>
          <w:color w:val="2D3B45"/>
          <w:shd w:val="clear" w:color="auto" w:fill="FFFFFF"/>
        </w:rPr>
        <w:t xml:space="preserve"> </w:t>
      </w:r>
      <w:r w:rsidRPr="00E516A0">
        <w:rPr>
          <w:rFonts w:ascii="Lato" w:eastAsia="Times New Roman" w:hAnsi="Lato" w:cs="Times New Roman"/>
          <w:color w:val="2D3B45"/>
          <w:shd w:val="clear" w:color="auto" w:fill="FFFFFF"/>
        </w:rPr>
        <w:t>formatted and cited in current APA style with support from at least 2 academic sources. </w:t>
      </w:r>
    </w:p>
    <w:p w14:paraId="638AF275" w14:textId="77777777" w:rsidR="00E516A0" w:rsidRDefault="00E516A0" w:rsidP="00E516A0">
      <w:pPr>
        <w:spacing w:before="180" w:after="180"/>
        <w:rPr>
          <w:rFonts w:ascii="Times New Roman" w:eastAsia="Times New Roman" w:hAnsi="Times New Roman" w:cs="Times New Roman"/>
        </w:rPr>
      </w:pPr>
    </w:p>
    <w:p w14:paraId="464E7127" w14:textId="77777777" w:rsidR="00E516A0" w:rsidRDefault="00E516A0" w:rsidP="00E516A0">
      <w:pPr>
        <w:spacing w:before="180" w:after="180"/>
        <w:rPr>
          <w:rFonts w:ascii="Times New Roman" w:eastAsia="Times New Roman" w:hAnsi="Times New Roman" w:cs="Times New Roman"/>
        </w:rPr>
      </w:pPr>
    </w:p>
    <w:p w14:paraId="237B3F13" w14:textId="77777777" w:rsidR="00E516A0" w:rsidRDefault="00E516A0" w:rsidP="00E516A0">
      <w:pPr>
        <w:spacing w:before="180" w:after="180"/>
        <w:rPr>
          <w:rFonts w:ascii="Times New Roman" w:eastAsia="Times New Roman" w:hAnsi="Times New Roman" w:cs="Times New Roman"/>
        </w:rPr>
      </w:pPr>
    </w:p>
    <w:p w14:paraId="19212A4B" w14:textId="77777777" w:rsidR="00E516A0" w:rsidRDefault="00E516A0" w:rsidP="00E516A0">
      <w:pPr>
        <w:spacing w:before="180" w:after="180"/>
        <w:rPr>
          <w:rFonts w:ascii="Times New Roman" w:eastAsia="Times New Roman" w:hAnsi="Times New Roman" w:cs="Times New Roman"/>
        </w:rPr>
      </w:pPr>
    </w:p>
    <w:p w14:paraId="0C9459C8" w14:textId="4A2F717A" w:rsidR="00E516A0" w:rsidRPr="00E516A0" w:rsidRDefault="00E516A0" w:rsidP="00E516A0">
      <w:pPr>
        <w:spacing w:before="180" w:after="180"/>
        <w:rPr>
          <w:rFonts w:ascii="Times New Roman" w:eastAsia="Times New Roman" w:hAnsi="Times New Roman" w:cs="Times New Roman"/>
        </w:rPr>
      </w:pPr>
      <w:r w:rsidRPr="00E516A0">
        <w:rPr>
          <w:rFonts w:ascii="Times New Roman" w:eastAsia="Times New Roman" w:hAnsi="Times New Roman" w:cs="Times New Roman"/>
        </w:rPr>
        <w:t>Your assignment will be graded according to the grading rubric.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589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3206"/>
        <w:gridCol w:w="3200"/>
        <w:gridCol w:w="3369"/>
        <w:gridCol w:w="3494"/>
        <w:gridCol w:w="1022"/>
      </w:tblGrid>
      <w:tr w:rsidR="00E516A0" w:rsidRPr="00E516A0" w14:paraId="1ECD2A0F" w14:textId="77777777" w:rsidTr="00E516A0">
        <w:trPr>
          <w:trHeight w:val="525"/>
        </w:trPr>
        <w:tc>
          <w:tcPr>
            <w:tcW w:w="15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324511EB" w14:textId="77777777" w:rsidR="00E516A0" w:rsidRPr="00E516A0" w:rsidRDefault="00E516A0" w:rsidP="00E516A0">
            <w:pPr>
              <w:rPr>
                <w:rFonts w:ascii="Lato" w:eastAsia="Times New Roman" w:hAnsi="Lato" w:cs="Times New Roman"/>
                <w:b/>
                <w:bCs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</w:rPr>
              <w:t>Discussion Rubric</w:t>
            </w:r>
          </w:p>
        </w:tc>
      </w:tr>
      <w:tr w:rsidR="00E516A0" w:rsidRPr="00E516A0" w14:paraId="54A98486" w14:textId="77777777" w:rsidTr="00E516A0">
        <w:trPr>
          <w:trHeight w:val="525"/>
        </w:trPr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3FD33214" w14:textId="77777777" w:rsidR="00E516A0" w:rsidRPr="00E516A0" w:rsidRDefault="00E516A0" w:rsidP="00E516A0">
            <w:pPr>
              <w:jc w:val="center"/>
              <w:rPr>
                <w:rFonts w:ascii="Lato" w:eastAsia="Times New Roman" w:hAnsi="Lato" w:cs="Times New Roman"/>
                <w:b/>
                <w:bCs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</w:rPr>
              <w:t>Criteria</w:t>
            </w:r>
          </w:p>
        </w:tc>
        <w:tc>
          <w:tcPr>
            <w:tcW w:w="13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434FEB0" w14:textId="77777777" w:rsidR="00E516A0" w:rsidRPr="00E516A0" w:rsidRDefault="00E516A0" w:rsidP="00E516A0">
            <w:pPr>
              <w:jc w:val="center"/>
              <w:rPr>
                <w:rFonts w:ascii="Lato" w:eastAsia="Times New Roman" w:hAnsi="Lato" w:cs="Times New Roman"/>
                <w:b/>
                <w:bCs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</w:rPr>
              <w:t>Ratings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201B5C1D" w14:textId="77777777" w:rsidR="00E516A0" w:rsidRPr="00E516A0" w:rsidRDefault="00E516A0" w:rsidP="00E516A0">
            <w:pPr>
              <w:jc w:val="center"/>
              <w:rPr>
                <w:rFonts w:ascii="Lato" w:eastAsia="Times New Roman" w:hAnsi="Lato" w:cs="Times New Roman"/>
                <w:b/>
                <w:bCs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</w:rPr>
              <w:t>Points</w:t>
            </w:r>
          </w:p>
        </w:tc>
      </w:tr>
      <w:tr w:rsidR="00E516A0" w:rsidRPr="00E516A0" w14:paraId="0EE61104" w14:textId="77777777" w:rsidTr="00E516A0"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DE72B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Identification of Main Issues, Problems, and Concepts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A11F8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inherit" w:eastAsia="Times New Roman" w:hAnsi="inherit" w:cs="Times New Roman"/>
                <w:b/>
                <w:bCs/>
                <w:color w:val="2D3B45"/>
                <w:sz w:val="20"/>
                <w:szCs w:val="20"/>
              </w:rPr>
              <w:t>Distinguished - 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5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Identify and demonstrate a sophisticated understanding of the issues, problems, and concepts.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03D86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inherit" w:eastAsia="Times New Roman" w:hAnsi="inherit" w:cs="Times New Roman"/>
                <w:b/>
                <w:bCs/>
                <w:color w:val="2D3B45"/>
                <w:sz w:val="20"/>
                <w:szCs w:val="20"/>
              </w:rPr>
              <w:t>Excellent - 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4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Identifies and demonstrate an accomplished understanding of most of issues, problems, and concepts.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4FCD9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Fair - 2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Identifies and demonstrate an acceptable understanding of most of issues, problems, and concepts.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4C907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Poor - 1 point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Identifies and demonstrate an unacceptable understanding of most of issues, problems, and concepts.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0F43A" w14:textId="77777777" w:rsidR="00E516A0" w:rsidRPr="00E516A0" w:rsidRDefault="00E516A0" w:rsidP="00E516A0">
            <w:pPr>
              <w:jc w:val="center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5 points</w:t>
            </w:r>
          </w:p>
        </w:tc>
      </w:tr>
      <w:tr w:rsidR="00E516A0" w:rsidRPr="00E516A0" w14:paraId="635D6933" w14:textId="77777777" w:rsidTr="00E516A0"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785EB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Use of Citations, Writing Mechanics and APA Formatting Guidelines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95C71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inherit" w:eastAsia="Times New Roman" w:hAnsi="inherit" w:cs="Times New Roman"/>
                <w:b/>
                <w:bCs/>
                <w:color w:val="2D3B45"/>
                <w:sz w:val="20"/>
                <w:szCs w:val="20"/>
              </w:rPr>
              <w:t>Distinguished - 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3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inherit" w:eastAsia="Times New Roman" w:hAnsi="inherit" w:cs="Times New Roman"/>
                <w:color w:val="2D3B45"/>
                <w:sz w:val="20"/>
                <w:szCs w:val="20"/>
              </w:rPr>
              <w:t>Effectively uses the literature and other resources to inform their work. Exceptional use of citations and extended referencing. High level of APA precision and free of grammar and spelling errors.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C2D3F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inherit" w:eastAsia="Times New Roman" w:hAnsi="inherit" w:cs="Times New Roman"/>
                <w:b/>
                <w:bCs/>
                <w:color w:val="2D3B45"/>
                <w:sz w:val="20"/>
                <w:szCs w:val="20"/>
              </w:rPr>
              <w:t>Excellent - 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2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inherit" w:eastAsia="Times New Roman" w:hAnsi="inherit" w:cs="Times New Roman"/>
                <w:color w:val="2D3B45"/>
                <w:sz w:val="20"/>
                <w:szCs w:val="20"/>
              </w:rPr>
              <w:t>Effectively uses the literature and other resources to inform their work. Moderate use of citations and extended referencing. Moderate level of APA precision and free of grammar and spelling errors.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0ADB1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Fair - 1 point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Ineffectively uses the literature and other resources to inform their work. Moderate use of citations and extended referencing. APA style and writing mechanics need more precision and attention to detail.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4370A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Poor - 0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Ineffectively uses the literature and other resources to inform their work. An unacceptable use of citations and extended referencing. APA style and writing mechanics need serious attention.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06F5F" w14:textId="77777777" w:rsidR="00E516A0" w:rsidRPr="00E516A0" w:rsidRDefault="00E516A0" w:rsidP="00E516A0">
            <w:pPr>
              <w:jc w:val="center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3 points</w:t>
            </w:r>
          </w:p>
        </w:tc>
      </w:tr>
      <w:tr w:rsidR="00E516A0" w:rsidRPr="00E516A0" w14:paraId="54FD3DF1" w14:textId="77777777" w:rsidTr="00E516A0"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9B3A1" w14:textId="77777777" w:rsidR="00E516A0" w:rsidRPr="00E516A0" w:rsidRDefault="00E516A0" w:rsidP="00E516A0">
            <w:pPr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Response to Posts of Peers</w:t>
            </w:r>
          </w:p>
        </w:tc>
        <w:tc>
          <w:tcPr>
            <w:tcW w:w="6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CE2C2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inherit" w:eastAsia="Times New Roman" w:hAnsi="inherit" w:cs="Times New Roman"/>
                <w:b/>
                <w:bCs/>
                <w:color w:val="2D3B45"/>
                <w:sz w:val="20"/>
                <w:szCs w:val="20"/>
              </w:rPr>
              <w:t>Distinguished - 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2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inherit" w:eastAsia="Times New Roman" w:hAnsi="inherit" w:cs="Times New Roman"/>
                <w:color w:val="2D3B45"/>
                <w:sz w:val="20"/>
                <w:szCs w:val="20"/>
              </w:rPr>
              <w:t>Student constructively responded to two other posts and either extended, expanded or provided a rebuttal to each.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3F9F4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Fair - 1 point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Student constructively responded to one other post and either extended, expanded or provided a rebuttal.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8D871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Poor - 0 points</w:t>
            </w: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br/>
            </w: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Student provided no response to a peer's post.</w:t>
            </w:r>
          </w:p>
          <w:p w14:paraId="58940F83" w14:textId="77777777" w:rsidR="00E516A0" w:rsidRPr="00E516A0" w:rsidRDefault="00E516A0" w:rsidP="00E516A0">
            <w:pPr>
              <w:spacing w:before="180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b/>
                <w:bCs/>
                <w:color w:val="2D3B45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3F1BA" w14:textId="77777777" w:rsidR="00E516A0" w:rsidRPr="00E516A0" w:rsidRDefault="00E516A0" w:rsidP="00E516A0">
            <w:pPr>
              <w:jc w:val="center"/>
              <w:rPr>
                <w:rFonts w:ascii="Lato" w:eastAsia="Times New Roman" w:hAnsi="Lato" w:cs="Times New Roman"/>
                <w:color w:val="2D3B45"/>
              </w:rPr>
            </w:pPr>
            <w:r w:rsidRPr="00E516A0">
              <w:rPr>
                <w:rFonts w:ascii="Lato" w:eastAsia="Times New Roman" w:hAnsi="Lato" w:cs="Times New Roman"/>
                <w:color w:val="2D3B45"/>
                <w:sz w:val="20"/>
                <w:szCs w:val="20"/>
              </w:rPr>
              <w:t>2 points</w:t>
            </w:r>
          </w:p>
        </w:tc>
      </w:tr>
      <w:tr w:rsidR="00E516A0" w:rsidRPr="00E516A0" w14:paraId="625256E9" w14:textId="77777777" w:rsidTr="00E516A0">
        <w:trPr>
          <w:trHeight w:val="5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14:paraId="123E2A6F" w14:textId="77777777" w:rsidR="00E516A0" w:rsidRPr="00E516A0" w:rsidRDefault="00E516A0" w:rsidP="00E516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75EE9CAB" w14:textId="77777777" w:rsidR="00E516A0" w:rsidRPr="00E516A0" w:rsidRDefault="00E516A0" w:rsidP="00E5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5DFD3CBD" w14:textId="77777777" w:rsidR="00E516A0" w:rsidRPr="00E516A0" w:rsidRDefault="00E516A0" w:rsidP="00E5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570FF8CC" w14:textId="77777777" w:rsidR="00E516A0" w:rsidRPr="00E516A0" w:rsidRDefault="00E516A0" w:rsidP="00E5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1AC897A8" w14:textId="77777777" w:rsidR="00E516A0" w:rsidRPr="00E516A0" w:rsidRDefault="00E516A0" w:rsidP="00E5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1C6ED0F0" w14:textId="77777777" w:rsidR="00E516A0" w:rsidRPr="00E516A0" w:rsidRDefault="00E516A0" w:rsidP="00E5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41E5A06" w14:textId="77777777" w:rsidR="00E516A0" w:rsidRDefault="00E516A0"/>
    <w:sectPr w:rsidR="00E5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A0"/>
    <w:rsid w:val="005B7C98"/>
    <w:rsid w:val="00CB68D6"/>
    <w:rsid w:val="00E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D233"/>
  <w15:chartTrackingRefBased/>
  <w15:docId w15:val="{203ACC11-6F2C-8740-8009-FF5F8AE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Longoria</dc:creator>
  <cp:keywords/>
  <dc:description/>
  <cp:lastModifiedBy>danmwasmo@gmail.com</cp:lastModifiedBy>
  <cp:revision>2</cp:revision>
  <dcterms:created xsi:type="dcterms:W3CDTF">2022-08-20T20:21:00Z</dcterms:created>
  <dcterms:modified xsi:type="dcterms:W3CDTF">2022-08-22T09:15:00Z</dcterms:modified>
</cp:coreProperties>
</file>