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3469" w14:textId="77777777" w:rsidR="000A40C6" w:rsidRPr="000A40C6" w:rsidRDefault="000A40C6" w:rsidP="000A40C6">
      <w:r w:rsidRPr="000A40C6">
        <w:t>Part1: Define and Describe the OSI Model and the TCP/IP Model</w:t>
      </w:r>
      <w:r w:rsidRPr="000A40C6">
        <w:br/>
        <w:t>Part 2: Define, describe and draw a simple diagram of the common network protocols</w:t>
      </w:r>
    </w:p>
    <w:p w14:paraId="316D5066" w14:textId="77777777" w:rsidR="000A40C6" w:rsidRPr="000A40C6" w:rsidRDefault="000A40C6" w:rsidP="000A40C6">
      <w:r w:rsidRPr="000A40C6">
        <w:rPr>
          <w:b/>
          <w:bCs/>
        </w:rPr>
        <w:t>Writing Requirements</w:t>
      </w:r>
    </w:p>
    <w:p w14:paraId="49B231FF" w14:textId="77777777" w:rsidR="000A40C6" w:rsidRPr="000A40C6" w:rsidRDefault="000A40C6" w:rsidP="000A40C6">
      <w:pPr>
        <w:numPr>
          <w:ilvl w:val="0"/>
          <w:numId w:val="1"/>
        </w:numPr>
      </w:pPr>
      <w:r w:rsidRPr="000A40C6">
        <w:t>APA format</w:t>
      </w:r>
    </w:p>
    <w:p w14:paraId="2CAD333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198"/>
    <w:multiLevelType w:val="multilevel"/>
    <w:tmpl w:val="02A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69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Y0NjGxMDMzMzRS0lEKTi0uzszPAykwrAUARQCBgiwAAAA="/>
  </w:docVars>
  <w:rsids>
    <w:rsidRoot w:val="000A40C6"/>
    <w:rsid w:val="000A40C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DA1A"/>
  <w15:chartTrackingRefBased/>
  <w15:docId w15:val="{0CF9A73C-B851-41F5-9A07-7C992444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2022-07-14T20:12:00Z</dcterms:created>
  <dcterms:modified xsi:type="dcterms:W3CDTF">2022-07-14T20:12:00Z</dcterms:modified>
</cp:coreProperties>
</file>