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46FD7" w14:textId="7A36CF0E" w:rsidR="001F20BF" w:rsidRPr="005B75B1" w:rsidRDefault="00BB212A" w:rsidP="00D376D3">
      <w:pPr>
        <w:pStyle w:val="Heading1"/>
      </w:pPr>
      <w:r w:rsidRPr="005B75B1">
        <w:t>F</w:t>
      </w:r>
      <w:r w:rsidR="00E8435B" w:rsidRPr="005B75B1">
        <w:t>NCE</w:t>
      </w:r>
      <w:r w:rsidRPr="005B75B1">
        <w:t xml:space="preserve"> 249: Assignment </w:t>
      </w:r>
      <w:r w:rsidR="00EA63E3">
        <w:t>3</w:t>
      </w:r>
      <w:r w:rsidRPr="005B75B1">
        <w:t xml:space="preserve"> </w:t>
      </w:r>
    </w:p>
    <w:p w14:paraId="54B7AB60" w14:textId="0B4217E8" w:rsidR="008D3562" w:rsidRPr="00D376D3" w:rsidRDefault="008D3562" w:rsidP="00D376D3">
      <w:r w:rsidRPr="00D376D3">
        <w:rPr>
          <w:b/>
        </w:rPr>
        <w:t>Due:</w:t>
      </w:r>
      <w:r w:rsidRPr="00D376D3">
        <w:t xml:space="preserve"> After completion of </w:t>
      </w:r>
      <w:r w:rsidR="00335F90">
        <w:t>Lesson</w:t>
      </w:r>
      <w:r w:rsidRPr="00D376D3">
        <w:t xml:space="preserve"> </w:t>
      </w:r>
      <w:r w:rsidR="00EA63E3">
        <w:t>6</w:t>
      </w:r>
    </w:p>
    <w:p w14:paraId="25365C77" w14:textId="36A2470D" w:rsidR="008D3562" w:rsidRDefault="008D3562" w:rsidP="00D376D3">
      <w:r w:rsidRPr="000B604F">
        <w:rPr>
          <w:b/>
        </w:rPr>
        <w:t>Credit Weight:</w:t>
      </w:r>
      <w:r>
        <w:t xml:space="preserve"> </w:t>
      </w:r>
      <w:r w:rsidR="00EA63E3">
        <w:t>25</w:t>
      </w:r>
      <w:r>
        <w:t>% of your final grade</w:t>
      </w:r>
    </w:p>
    <w:p w14:paraId="31860BDC" w14:textId="4FF8A6FE" w:rsidR="008D3562" w:rsidRDefault="008D3562" w:rsidP="00D376D3">
      <w:r w:rsidRPr="009528B2">
        <w:rPr>
          <w:b/>
        </w:rPr>
        <w:t>Summary:</w:t>
      </w:r>
      <w:r w:rsidRPr="009528B2">
        <w:t xml:space="preserve"> </w:t>
      </w:r>
      <w:r w:rsidR="00D03F9B">
        <w:t>Application</w:t>
      </w:r>
      <w:r w:rsidR="009528B2" w:rsidRPr="009528B2">
        <w:t xml:space="preserve"> questions</w:t>
      </w:r>
    </w:p>
    <w:p w14:paraId="7E81CD76" w14:textId="109D479A" w:rsidR="008D3562" w:rsidRPr="008D3562" w:rsidRDefault="008D3562" w:rsidP="00D76121">
      <w:pPr>
        <w:pStyle w:val="Heading2"/>
      </w:pPr>
      <w:r w:rsidRPr="008D3562">
        <w:t>Instructions</w:t>
      </w:r>
    </w:p>
    <w:p w14:paraId="5A8C13DA" w14:textId="4159AA9D" w:rsidR="009A4488" w:rsidRDefault="001F20BF" w:rsidP="009A4488">
      <w:r w:rsidRPr="00D376D3">
        <w:t xml:space="preserve">To complete this assignment, use a word processing and/or spreadsheet program such as </w:t>
      </w:r>
      <w:r w:rsidR="00253587">
        <w:t xml:space="preserve">Microsoft </w:t>
      </w:r>
      <w:r w:rsidRPr="00D376D3">
        <w:t xml:space="preserve">Word and Excel or OpenOffice.org 2.0. </w:t>
      </w:r>
      <w:r w:rsidR="00A7176A">
        <w:t xml:space="preserve">Name your assignment files using </w:t>
      </w:r>
      <w:r>
        <w:t xml:space="preserve">only alphanumeric characters (e.g., </w:t>
      </w:r>
      <w:r w:rsidR="00D663F2">
        <w:t>SmithG_</w:t>
      </w:r>
      <w:r w:rsidR="009A4488">
        <w:t>FNCE249_</w:t>
      </w:r>
      <w:r w:rsidR="00D663F2">
        <w:t>A</w:t>
      </w:r>
      <w:r>
        <w:t>ssign</w:t>
      </w:r>
      <w:r w:rsidR="00D03F9B">
        <w:t>3</w:t>
      </w:r>
      <w:r>
        <w:t>.doc</w:t>
      </w:r>
      <w:r w:rsidR="00D663F2">
        <w:t>x</w:t>
      </w:r>
      <w:r>
        <w:t>). Do not use spaces in file names for assignments.</w:t>
      </w:r>
      <w:r w:rsidR="009A4488" w:rsidRPr="009A4488">
        <w:t xml:space="preserve"> </w:t>
      </w:r>
    </w:p>
    <w:p w14:paraId="71AFE233" w14:textId="57E12956" w:rsidR="006B6906" w:rsidRPr="00B64429" w:rsidRDefault="006B6906" w:rsidP="00D76121">
      <w:pPr>
        <w:pStyle w:val="Heading2"/>
      </w:pPr>
      <w:r w:rsidRPr="00B64429">
        <w:t>Part 1</w:t>
      </w:r>
      <w:r w:rsidR="00E5207C">
        <w:t>:</w:t>
      </w:r>
      <w:r>
        <w:t xml:space="preserve"> </w:t>
      </w:r>
      <w:r w:rsidR="00D03F9B">
        <w:t>Mutual Funds</w:t>
      </w:r>
      <w:r w:rsidR="00E5207C">
        <w:tab/>
      </w:r>
      <w:r w:rsidR="00E5207C" w:rsidRPr="00717C6E">
        <w:rPr>
          <w:b/>
          <w:bCs/>
          <w:sz w:val="20"/>
          <w:szCs w:val="20"/>
        </w:rPr>
        <w:t>(</w:t>
      </w:r>
      <w:r w:rsidR="00D03F9B">
        <w:rPr>
          <w:b/>
          <w:bCs/>
          <w:sz w:val="20"/>
          <w:szCs w:val="20"/>
        </w:rPr>
        <w:t>2</w:t>
      </w:r>
      <w:r w:rsidR="006D5EBF">
        <w:rPr>
          <w:b/>
          <w:bCs/>
          <w:sz w:val="20"/>
          <w:szCs w:val="20"/>
        </w:rPr>
        <w:t>0</w:t>
      </w:r>
      <w:r w:rsidRPr="00717C6E">
        <w:rPr>
          <w:b/>
          <w:bCs/>
          <w:sz w:val="20"/>
          <w:szCs w:val="20"/>
        </w:rPr>
        <w:t xml:space="preserve"> marks)</w:t>
      </w:r>
    </w:p>
    <w:p w14:paraId="37DE238C" w14:textId="5647AD1B" w:rsidR="00E5599E" w:rsidRPr="00F24B06" w:rsidRDefault="001F2974" w:rsidP="00E5599E">
      <w:pPr>
        <w:pStyle w:val="Numberbullet"/>
      </w:pPr>
      <w:r>
        <w:t>1.</w:t>
      </w:r>
      <w:r>
        <w:tab/>
      </w:r>
      <w:r w:rsidR="00E5599E" w:rsidRPr="00F24B06">
        <w:t>Go to</w:t>
      </w:r>
      <w:r w:rsidR="001820CB">
        <w:t xml:space="preserve"> </w:t>
      </w:r>
      <w:hyperlink r:id="rId10" w:history="1">
        <w:r w:rsidR="001820CB" w:rsidRPr="007B68E2">
          <w:rPr>
            <w:rStyle w:val="Hyperlink"/>
          </w:rPr>
          <w:t>Mut</w:t>
        </w:r>
        <w:r w:rsidR="003F16D1" w:rsidRPr="007B68E2">
          <w:rPr>
            <w:rStyle w:val="Hyperlink"/>
          </w:rPr>
          <w:t>u</w:t>
        </w:r>
        <w:r w:rsidR="001820CB" w:rsidRPr="007B68E2">
          <w:rPr>
            <w:rStyle w:val="Hyperlink"/>
          </w:rPr>
          <w:t xml:space="preserve">al </w:t>
        </w:r>
        <w:r w:rsidR="003F16D1" w:rsidRPr="007B68E2">
          <w:rPr>
            <w:rStyle w:val="Hyperlink"/>
          </w:rPr>
          <w:t>Funds</w:t>
        </w:r>
      </w:hyperlink>
      <w:r w:rsidR="003F16D1">
        <w:t xml:space="preserve"> (The Globe and Mail)</w:t>
      </w:r>
      <w:r w:rsidR="00E5599E" w:rsidRPr="00F24B06">
        <w:t xml:space="preserve"> or </w:t>
      </w:r>
      <w:hyperlink r:id="rId11" w:history="1">
        <w:r w:rsidR="00E5599E" w:rsidRPr="00F24B06">
          <w:rPr>
            <w:color w:val="0000FF"/>
            <w:u w:val="single"/>
          </w:rPr>
          <w:t>Morningstar</w:t>
        </w:r>
      </w:hyperlink>
      <w:r w:rsidR="00E5599E">
        <w:t xml:space="preserve"> and select six</w:t>
      </w:r>
      <w:r w:rsidR="00E5599E" w:rsidRPr="00F24B06">
        <w:t xml:space="preserve"> mutual funds, according to the following requirements:</w:t>
      </w:r>
    </w:p>
    <w:p w14:paraId="6006809B" w14:textId="77777777" w:rsidR="00E5599E" w:rsidRPr="00F24B06" w:rsidRDefault="00E5599E" w:rsidP="003F68E9">
      <w:pPr>
        <w:pStyle w:val="Bullet2"/>
      </w:pPr>
      <w:r>
        <w:t>one</w:t>
      </w:r>
      <w:r w:rsidRPr="00F24B06">
        <w:t xml:space="preserve"> index fund </w:t>
      </w:r>
    </w:p>
    <w:p w14:paraId="7480B6D6" w14:textId="77777777" w:rsidR="00E5599E" w:rsidRPr="00F24B06" w:rsidRDefault="00E5599E" w:rsidP="003F68E9">
      <w:pPr>
        <w:pStyle w:val="Bullet2"/>
      </w:pPr>
      <w:r>
        <w:t>one</w:t>
      </w:r>
      <w:r w:rsidRPr="00F24B06">
        <w:t xml:space="preserve"> dividend fund </w:t>
      </w:r>
    </w:p>
    <w:p w14:paraId="08F32B9A" w14:textId="77777777" w:rsidR="00E5599E" w:rsidRPr="00F24B06" w:rsidRDefault="00E5599E" w:rsidP="003F68E9">
      <w:pPr>
        <w:pStyle w:val="Bullet2"/>
      </w:pPr>
      <w:r>
        <w:t>one</w:t>
      </w:r>
      <w:r w:rsidRPr="00F24B06">
        <w:t xml:space="preserve"> global fund </w:t>
      </w:r>
    </w:p>
    <w:p w14:paraId="3CCD7F70" w14:textId="73DC7029" w:rsidR="00BB6AFE" w:rsidRPr="00A56E0B" w:rsidRDefault="00E5599E" w:rsidP="003F68E9">
      <w:pPr>
        <w:pStyle w:val="Bullet2sp"/>
      </w:pPr>
      <w:r>
        <w:t>three</w:t>
      </w:r>
      <w:r w:rsidRPr="00F24B06">
        <w:t xml:space="preserve"> equity funds in different sectors such as energy, technology, microcaps, income, etc.</w:t>
      </w:r>
    </w:p>
    <w:p w14:paraId="5D899A7D" w14:textId="3D346B54" w:rsidR="006B6906" w:rsidRDefault="001F2974" w:rsidP="00C4518A">
      <w:pPr>
        <w:pStyle w:val="Numberbullet"/>
      </w:pPr>
      <w:r>
        <w:t>2.</w:t>
      </w:r>
      <w:r>
        <w:tab/>
      </w:r>
      <w:r w:rsidR="00C1685D" w:rsidRPr="00F24B06">
        <w:t xml:space="preserve">Prepare a table showing each fund’s load fees </w:t>
      </w:r>
      <w:r w:rsidR="00C1685D">
        <w:t>(if any), MER, and return over one</w:t>
      </w:r>
      <w:r w:rsidR="00C1685D" w:rsidRPr="00F24B06">
        <w:t xml:space="preserve">, </w:t>
      </w:r>
      <w:r w:rsidR="00C1685D">
        <w:t>three</w:t>
      </w:r>
      <w:r w:rsidR="00C1685D" w:rsidRPr="00F24B06">
        <w:t xml:space="preserve">, and </w:t>
      </w:r>
      <w:r w:rsidR="00C1685D">
        <w:t>five</w:t>
      </w:r>
      <w:r w:rsidR="00C1685D" w:rsidRPr="00F24B06">
        <w:t xml:space="preserve"> years</w:t>
      </w:r>
      <w:r w:rsidR="00C77F92">
        <w:t>,</w:t>
      </w:r>
      <w:r w:rsidR="00C1685D" w:rsidRPr="00F24B06">
        <w:t xml:space="preserve"> and from inception. </w:t>
      </w:r>
      <w:r w:rsidR="00952B5F">
        <w:t xml:space="preserve">In your opinion, </w:t>
      </w:r>
      <w:r w:rsidR="00C1685D" w:rsidRPr="00F24B06">
        <w:t>which fund is the best to invest in</w:t>
      </w:r>
      <w:r w:rsidR="00952B5F">
        <w:t>?</w:t>
      </w:r>
      <w:r w:rsidR="00C1685D" w:rsidRPr="00F24B06">
        <w:t xml:space="preserve"> </w:t>
      </w:r>
      <w:r w:rsidR="00952B5F">
        <w:t>C</w:t>
      </w:r>
      <w:r w:rsidR="00952B5F" w:rsidRPr="00F24B06">
        <w:t xml:space="preserve">onsider </w:t>
      </w:r>
      <w:r w:rsidR="00C1685D" w:rsidRPr="00F24B06">
        <w:t xml:space="preserve">short- and long-term returns, load fees, and MERs. Explain why you </w:t>
      </w:r>
      <w:r w:rsidR="00952B5F">
        <w:t xml:space="preserve">chose </w:t>
      </w:r>
      <w:r w:rsidR="00C1685D" w:rsidRPr="00F24B06">
        <w:t>this fund.</w:t>
      </w:r>
    </w:p>
    <w:p w14:paraId="163FAFEB" w14:textId="3308C7BE" w:rsidR="0048562C" w:rsidRPr="00515F9B" w:rsidRDefault="0048562C" w:rsidP="0048562C">
      <w:pPr>
        <w:pStyle w:val="Heading2"/>
      </w:pPr>
      <w:r w:rsidRPr="00515F9B">
        <w:t xml:space="preserve">Part 2: Investment Portfolio Review </w:t>
      </w:r>
      <w:r>
        <w:tab/>
      </w:r>
      <w:r w:rsidRPr="0048562C">
        <w:rPr>
          <w:b/>
          <w:bCs/>
          <w:sz w:val="20"/>
          <w:szCs w:val="20"/>
        </w:rPr>
        <w:t>(45 marks total)</w:t>
      </w:r>
      <w:r w:rsidRPr="00515F9B">
        <w:t xml:space="preserve"> </w:t>
      </w:r>
    </w:p>
    <w:p w14:paraId="6DCA99AA" w14:textId="0E17CA72" w:rsidR="0048562C" w:rsidRDefault="0048562C" w:rsidP="0048562C">
      <w:r w:rsidRPr="00F24B06">
        <w:t>Your response to Part 2 should be 750</w:t>
      </w:r>
      <w:r w:rsidR="00952B5F">
        <w:t>–</w:t>
      </w:r>
      <w:r w:rsidRPr="00F24B06">
        <w:t>1250 words</w:t>
      </w:r>
      <w:r w:rsidR="00BD2935">
        <w:t>.</w:t>
      </w:r>
      <w:r w:rsidR="00BD2935" w:rsidRPr="00F24B06">
        <w:t xml:space="preserve"> </w:t>
      </w:r>
      <w:r w:rsidR="00BD2935">
        <w:t>Show</w:t>
      </w:r>
      <w:r w:rsidR="00EC61D2" w:rsidRPr="00F24B06">
        <w:t xml:space="preserve"> </w:t>
      </w:r>
      <w:r w:rsidRPr="00F24B06">
        <w:t>complete calculations where required. Based on the stocks of</w:t>
      </w:r>
      <w:r>
        <w:t xml:space="preserve"> the two companies you chose in</w:t>
      </w:r>
      <w:r w:rsidRPr="00F24B06">
        <w:t xml:space="preserve"> Assignment 2/3 Preparation and </w:t>
      </w:r>
      <w:r>
        <w:t>analyzed</w:t>
      </w:r>
      <w:r w:rsidRPr="00F24B06">
        <w:t xml:space="preserve"> in Assignment 2, answer the following questions:</w:t>
      </w:r>
    </w:p>
    <w:p w14:paraId="1B593BF2" w14:textId="77777777" w:rsidR="00B726AB" w:rsidRDefault="00B726AB" w:rsidP="00B726AB">
      <w:pPr>
        <w:pStyle w:val="Numberbullet"/>
        <w:rPr>
          <w:b/>
        </w:rPr>
      </w:pPr>
      <w:r>
        <w:t>3.</w:t>
      </w:r>
      <w:r>
        <w:tab/>
      </w:r>
      <w:r w:rsidRPr="00F24B06">
        <w:t xml:space="preserve">Calculate the total return percentage achieved for each individual stock from the day you selected the stock to the present or most recent business day. </w:t>
      </w:r>
      <w:r>
        <w:t>Use the formula</w:t>
      </w:r>
      <w:r>
        <w:br/>
      </w:r>
      <w:r>
        <w:br/>
      </w:r>
      <w:r w:rsidRPr="00B726AB">
        <w:rPr>
          <w:u w:val="single"/>
        </w:rPr>
        <w:t>End Share Price – Beginning Share Price + Dividends Received</w:t>
      </w:r>
      <w:r w:rsidRPr="00F24B06">
        <w:t xml:space="preserve"> </w:t>
      </w:r>
      <w:r>
        <w:t>(</w:t>
      </w:r>
      <w:r w:rsidRPr="00F24B06">
        <w:t>if any)</w:t>
      </w:r>
      <w:r>
        <w:br/>
        <w:t xml:space="preserve">                                 Beginning S</w:t>
      </w:r>
      <w:r w:rsidRPr="00F24B06">
        <w:t xml:space="preserve">hare </w:t>
      </w:r>
      <w:r>
        <w:t>P</w:t>
      </w:r>
      <w:r w:rsidRPr="00F24B06">
        <w:t xml:space="preserve">rice </w:t>
      </w:r>
      <w:r>
        <w:tab/>
      </w:r>
      <w:r w:rsidRPr="00351CBA">
        <w:rPr>
          <w:b/>
        </w:rPr>
        <w:t>(5 marks)</w:t>
      </w:r>
    </w:p>
    <w:p w14:paraId="02063A09" w14:textId="32F93484" w:rsidR="00B726AB" w:rsidRPr="00F24B06" w:rsidRDefault="00B726AB" w:rsidP="00B726AB">
      <w:pPr>
        <w:pStyle w:val="Numberbullet"/>
      </w:pPr>
      <w:r>
        <w:t>4.</w:t>
      </w:r>
      <w:r>
        <w:tab/>
      </w:r>
      <w:r w:rsidRPr="00F24B06">
        <w:t xml:space="preserve">Annualize the percentage </w:t>
      </w:r>
      <w:r>
        <w:t xml:space="preserve">return for each stock; </w:t>
      </w:r>
      <w:r w:rsidRPr="00F24B06">
        <w:t>that is, calculate what your return woul</w:t>
      </w:r>
      <w:r>
        <w:t>d be if you held the stock for one</w:t>
      </w:r>
      <w:r w:rsidRPr="00F24B06">
        <w:t xml:space="preserve"> year. To do this, take yo</w:t>
      </w:r>
      <w:r>
        <w:t>ur returns from above, divide</w:t>
      </w:r>
      <w:r w:rsidRPr="00F24B06">
        <w:t xml:space="preserve"> by the number of days the share was held, </w:t>
      </w:r>
      <w:r>
        <w:t xml:space="preserve">and </w:t>
      </w:r>
      <w:r w:rsidRPr="00F24B06">
        <w:t>multiply by 365.</w:t>
      </w:r>
      <w:r>
        <w:tab/>
      </w:r>
      <w:r>
        <w:tab/>
      </w:r>
      <w:r w:rsidRPr="00483D9D">
        <w:rPr>
          <w:b/>
        </w:rPr>
        <w:t>(2 marks)</w:t>
      </w:r>
      <w:r>
        <w:br/>
      </w:r>
    </w:p>
    <w:p w14:paraId="43ED1681" w14:textId="09A527EB" w:rsidR="00B726AB" w:rsidRPr="00F24B06" w:rsidRDefault="00B726AB" w:rsidP="00B726AB">
      <w:pPr>
        <w:pStyle w:val="Numberbullet"/>
      </w:pPr>
      <w:r>
        <w:lastRenderedPageBreak/>
        <w:t>5.</w:t>
      </w:r>
      <w:r>
        <w:tab/>
      </w:r>
      <w:r w:rsidRPr="00F24B06">
        <w:t xml:space="preserve">Calculate the annualized return for the portfolio. (Use an equal weighting for each stock.) Was your return higher or lower than the rate of inflation? </w:t>
      </w:r>
      <w:r>
        <w:tab/>
      </w:r>
      <w:r w:rsidRPr="001C55F0">
        <w:rPr>
          <w:b/>
        </w:rPr>
        <w:t>(3 marks)</w:t>
      </w:r>
    </w:p>
    <w:p w14:paraId="79852549" w14:textId="79C07CF7" w:rsidR="00B726AB" w:rsidRPr="00CD5428" w:rsidRDefault="00B726AB" w:rsidP="00B726AB">
      <w:pPr>
        <w:pStyle w:val="Numberbullet"/>
        <w:rPr>
          <w:b/>
        </w:rPr>
      </w:pPr>
      <w:r>
        <w:t>6.</w:t>
      </w:r>
      <w:r>
        <w:tab/>
      </w:r>
      <w:r w:rsidRPr="00F24B06">
        <w:t xml:space="preserve">Compare your annualized return with that of the S&amp;P/TSX Composite index over the past year. In one paragraph, explain why each return is greater or less than the index. </w:t>
      </w:r>
      <w:r>
        <w:tab/>
      </w:r>
      <w:r w:rsidRPr="00CD5428">
        <w:rPr>
          <w:b/>
        </w:rPr>
        <w:t>(10 marks)</w:t>
      </w:r>
    </w:p>
    <w:p w14:paraId="03F44ADF" w14:textId="0561F626" w:rsidR="00B726AB" w:rsidRPr="007B070F" w:rsidRDefault="00B726AB" w:rsidP="00B726AB">
      <w:pPr>
        <w:pStyle w:val="Numberbullet"/>
        <w:rPr>
          <w:b/>
        </w:rPr>
      </w:pPr>
      <w:r>
        <w:t>7.</w:t>
      </w:r>
      <w:r>
        <w:tab/>
        <w:t>For each</w:t>
      </w:r>
      <w:r w:rsidRPr="00F24B06">
        <w:t xml:space="preserve"> of your stocks, identify (in one sentence) the most significant variable that explains the performance of the stock. For example, if you held US bank stock and your stock has generated a 10% loss, you might identify the US housing market as the most significant variable affecting the stock’s average return. </w:t>
      </w:r>
      <w:r>
        <w:tab/>
      </w:r>
      <w:r w:rsidRPr="007B070F">
        <w:rPr>
          <w:b/>
        </w:rPr>
        <w:t>(5 marks)</w:t>
      </w:r>
    </w:p>
    <w:p w14:paraId="4DE90F79" w14:textId="44015F2C" w:rsidR="00B726AB" w:rsidRPr="00F24B06" w:rsidRDefault="00B726AB" w:rsidP="00B726AB">
      <w:pPr>
        <w:pStyle w:val="Numberbullet"/>
      </w:pPr>
      <w:r>
        <w:t>8.</w:t>
      </w:r>
      <w:r>
        <w:tab/>
      </w:r>
      <w:r w:rsidRPr="00F24B06">
        <w:t xml:space="preserve">In two paragraphs, describe the concept of </w:t>
      </w:r>
      <w:r w:rsidRPr="007B68E2">
        <w:rPr>
          <w:i/>
          <w:iCs/>
        </w:rPr>
        <w:t>return versus risk</w:t>
      </w:r>
      <w:r>
        <w:t>,</w:t>
      </w:r>
      <w:r w:rsidRPr="00F24B06">
        <w:t xml:space="preserve"> and explain how you would use it in selecting a new investment portfolio. Explain how and why you used (or did not use) this concept when you chose your original two stocks. In your explanation, ensure that you answer the following questions:</w:t>
      </w:r>
      <w:r w:rsidR="009625F7">
        <w:t xml:space="preserve"> </w:t>
      </w:r>
      <w:r w:rsidR="009625F7">
        <w:tab/>
      </w:r>
      <w:r w:rsidR="009625F7" w:rsidRPr="009625F7">
        <w:rPr>
          <w:b/>
          <w:bCs/>
        </w:rPr>
        <w:t>(20 marks total)</w:t>
      </w:r>
    </w:p>
    <w:p w14:paraId="01037339" w14:textId="03ACE7CA" w:rsidR="00B726AB" w:rsidRPr="00D84EF3" w:rsidRDefault="00B726AB" w:rsidP="00B726AB">
      <w:pPr>
        <w:pStyle w:val="Letterbullet"/>
      </w:pPr>
      <w:r>
        <w:t>a.</w:t>
      </w:r>
      <w:r>
        <w:tab/>
      </w:r>
      <w:r w:rsidRPr="00D84EF3">
        <w:t xml:space="preserve">What would you do differently if you were to choose two </w:t>
      </w:r>
      <w:r w:rsidR="00BD2935">
        <w:t xml:space="preserve">different </w:t>
      </w:r>
      <w:r w:rsidRPr="00D84EF3">
        <w:t xml:space="preserve">stocks for your portfolio? Explain your answer. </w:t>
      </w:r>
      <w:r>
        <w:tab/>
      </w:r>
      <w:r w:rsidRPr="0093071C">
        <w:rPr>
          <w:b/>
        </w:rPr>
        <w:t>(10 marks)</w:t>
      </w:r>
    </w:p>
    <w:p w14:paraId="18770FBD" w14:textId="7EA32338" w:rsidR="0048562C" w:rsidRDefault="00B726AB" w:rsidP="00B726AB">
      <w:pPr>
        <w:pStyle w:val="Letterbullet"/>
        <w:rPr>
          <w:b/>
        </w:rPr>
      </w:pPr>
      <w:r>
        <w:t>b.</w:t>
      </w:r>
      <w:r>
        <w:tab/>
      </w:r>
      <w:r w:rsidRPr="00F24B06">
        <w:t>What specific actions could you take in the future when choosing stock investments to reduce risk and increase the reward in your portfolio?</w:t>
      </w:r>
      <w:r>
        <w:tab/>
      </w:r>
      <w:r w:rsidR="007848F6">
        <w:tab/>
      </w:r>
      <w:r w:rsidRPr="0093071C">
        <w:rPr>
          <w:b/>
        </w:rPr>
        <w:t>(10 marks)</w:t>
      </w:r>
    </w:p>
    <w:p w14:paraId="18F4CF78" w14:textId="29998E49" w:rsidR="009625F7" w:rsidRPr="00D831B6" w:rsidRDefault="009625F7" w:rsidP="009625F7">
      <w:pPr>
        <w:pStyle w:val="Heading2"/>
      </w:pPr>
      <w:r w:rsidRPr="00D831B6">
        <w:t xml:space="preserve">Part 3: Learning from the Masters </w:t>
      </w:r>
      <w:r>
        <w:tab/>
      </w:r>
      <w:r w:rsidRPr="009625F7">
        <w:rPr>
          <w:b/>
          <w:bCs/>
          <w:sz w:val="20"/>
          <w:szCs w:val="20"/>
        </w:rPr>
        <w:t>(35 marks total)</w:t>
      </w:r>
      <w:r w:rsidRPr="00D831B6">
        <w:t xml:space="preserve">  </w:t>
      </w:r>
    </w:p>
    <w:p w14:paraId="02C80045" w14:textId="0D2E16B4" w:rsidR="009625F7" w:rsidRPr="00F24B06" w:rsidRDefault="009625F7" w:rsidP="009625F7">
      <w:r w:rsidRPr="00F24B06">
        <w:t>Your response to Part 3 should be no more than 1000 words</w:t>
      </w:r>
      <w:r w:rsidR="007559C2">
        <w:t xml:space="preserve"> (total)</w:t>
      </w:r>
      <w:r w:rsidR="00BD2935">
        <w:t xml:space="preserve">. Show </w:t>
      </w:r>
      <w:r w:rsidRPr="00F24B06">
        <w:t>complete calculations where required. Use the notes from Lesson 6 to answer the following questions. If appropriate, you may present information</w:t>
      </w:r>
      <w:r w:rsidR="0038291E">
        <w:t xml:space="preserve"> in tables</w:t>
      </w:r>
      <w:r w:rsidRPr="00F24B06">
        <w:t>.</w:t>
      </w:r>
    </w:p>
    <w:p w14:paraId="4DBF0A18" w14:textId="00B9C7CD" w:rsidR="009625F7" w:rsidRPr="009B6038" w:rsidRDefault="009625F7" w:rsidP="009625F7">
      <w:pPr>
        <w:pStyle w:val="Numberbullet"/>
        <w:rPr>
          <w:b/>
        </w:rPr>
      </w:pPr>
      <w:r>
        <w:t>9.</w:t>
      </w:r>
      <w:r>
        <w:tab/>
      </w:r>
      <w:r w:rsidRPr="00F24B06">
        <w:t xml:space="preserve">Compare the investment philosophy you used to select your two stocks with that of Benjamin Graham. What would Benjamin Graham say about your stock picks? Provide a reason </w:t>
      </w:r>
      <w:r w:rsidR="0038291E">
        <w:t xml:space="preserve">why </w:t>
      </w:r>
      <w:r w:rsidRPr="00F24B06">
        <w:t>your choice may be different than Mr. Graham’s</w:t>
      </w:r>
      <w:r w:rsidR="0038291E">
        <w:t xml:space="preserve"> would be</w:t>
      </w:r>
      <w:r w:rsidRPr="00F24B06">
        <w:t xml:space="preserve">. </w:t>
      </w:r>
      <w:r>
        <w:tab/>
      </w:r>
      <w:r w:rsidR="0038291E">
        <w:tab/>
      </w:r>
      <w:r w:rsidRPr="009B6038">
        <w:rPr>
          <w:b/>
        </w:rPr>
        <w:t>(10 marks)</w:t>
      </w:r>
    </w:p>
    <w:p w14:paraId="34F308F2" w14:textId="4C9F20B1" w:rsidR="009625F7" w:rsidRPr="009B6038" w:rsidRDefault="009625F7" w:rsidP="009625F7">
      <w:pPr>
        <w:pStyle w:val="Numberbullet"/>
        <w:rPr>
          <w:b/>
        </w:rPr>
      </w:pPr>
      <w:r>
        <w:t>10.</w:t>
      </w:r>
      <w:r>
        <w:tab/>
      </w:r>
      <w:r w:rsidRPr="0064694C">
        <w:t>Many comp</w:t>
      </w:r>
      <w:r>
        <w:t xml:space="preserve">anies do not have a solid track </w:t>
      </w:r>
      <w:r w:rsidRPr="0064694C">
        <w:t xml:space="preserve">record of profitability. This is sometimes because of </w:t>
      </w:r>
      <w:r>
        <w:t>losses incurred from operations</w:t>
      </w:r>
      <w:r w:rsidRPr="0064694C">
        <w:t xml:space="preserve"> or simply because no revenues have been generated</w:t>
      </w:r>
      <w:r>
        <w:t>,</w:t>
      </w:r>
      <w:r w:rsidRPr="0064694C">
        <w:t xml:space="preserve"> such as a mining company that is searching for precious metal deposits. Tesla Inc.</w:t>
      </w:r>
      <w:r w:rsidR="0038291E">
        <w:t>,</w:t>
      </w:r>
      <w:r w:rsidRPr="0064694C">
        <w:t xml:space="preserve"> for example</w:t>
      </w:r>
      <w:r>
        <w:t>,</w:t>
      </w:r>
      <w:r w:rsidRPr="0064694C">
        <w:t xml:space="preserve"> had </w:t>
      </w:r>
      <w:r w:rsidR="0038291E">
        <w:t xml:space="preserve">recorded </w:t>
      </w:r>
      <w:r w:rsidRPr="0064694C">
        <w:t>only losses from operations until late 2018. Explain how an investor might be able to estimate the value of a share where there are no profits</w:t>
      </w:r>
      <w:r w:rsidR="0071096E">
        <w:t>,</w:t>
      </w:r>
      <w:r w:rsidRPr="0064694C">
        <w:t xml:space="preserve"> historically.</w:t>
      </w:r>
      <w:r w:rsidRPr="00F24B06">
        <w:t xml:space="preserve"> </w:t>
      </w:r>
      <w:r>
        <w:tab/>
      </w:r>
      <w:r w:rsidRPr="009B6038">
        <w:rPr>
          <w:b/>
        </w:rPr>
        <w:t>(10 marks)</w:t>
      </w:r>
    </w:p>
    <w:p w14:paraId="6AAB0EAB" w14:textId="6E1FCB14" w:rsidR="009625F7" w:rsidRPr="00F24B06" w:rsidRDefault="009625F7" w:rsidP="009625F7">
      <w:pPr>
        <w:pStyle w:val="Numberbullet"/>
      </w:pPr>
      <w:r>
        <w:t>11.</w:t>
      </w:r>
      <w:r>
        <w:tab/>
      </w:r>
      <w:r w:rsidRPr="00F24B06">
        <w:t xml:space="preserve">Choose five of the </w:t>
      </w:r>
      <w:r w:rsidR="0071096E" w:rsidRPr="00F24B06">
        <w:t>master</w:t>
      </w:r>
      <w:r w:rsidR="0071096E">
        <w:t xml:space="preserve"> investors</w:t>
      </w:r>
      <w:r w:rsidR="0071096E" w:rsidRPr="00F24B06">
        <w:t xml:space="preserve"> </w:t>
      </w:r>
      <w:r w:rsidR="007559C2">
        <w:t>discussed</w:t>
      </w:r>
      <w:r w:rsidR="007559C2" w:rsidRPr="00F24B06">
        <w:t xml:space="preserve"> </w:t>
      </w:r>
      <w:r w:rsidRPr="00F24B06">
        <w:t xml:space="preserve">in Lesson 6. Compare </w:t>
      </w:r>
      <w:r>
        <w:t>t</w:t>
      </w:r>
      <w:r w:rsidRPr="00F24B06">
        <w:t>heir investment styles, using a table if appropriate. Which of the masters’ investment styles do you believe will be</w:t>
      </w:r>
      <w:r>
        <w:t xml:space="preserve"> most effective over the next </w:t>
      </w:r>
      <w:r w:rsidR="007559C2">
        <w:t>10</w:t>
      </w:r>
      <w:r w:rsidR="007559C2" w:rsidRPr="00F24B06">
        <w:t xml:space="preserve"> </w:t>
      </w:r>
      <w:r w:rsidRPr="00F24B06">
        <w:t xml:space="preserve">years? As an investment advisor, which of these investment styles would you use during a bull market? </w:t>
      </w:r>
      <w:r>
        <w:t>During a b</w:t>
      </w:r>
      <w:r w:rsidRPr="00F24B06">
        <w:t xml:space="preserve">ear market? </w:t>
      </w:r>
      <w:r w:rsidR="007559C2">
        <w:t>F</w:t>
      </w:r>
      <w:r w:rsidRPr="00F24B06">
        <w:t xml:space="preserve">ully explain each of your responses. </w:t>
      </w:r>
      <w:r>
        <w:tab/>
      </w:r>
      <w:r w:rsidRPr="009B6038">
        <w:rPr>
          <w:b/>
        </w:rPr>
        <w:t>(15 marks)</w:t>
      </w:r>
      <w:r w:rsidRPr="00F24B06">
        <w:t xml:space="preserve"> </w:t>
      </w:r>
    </w:p>
    <w:p w14:paraId="3BB83AAF" w14:textId="77777777" w:rsidR="00C4518A" w:rsidRPr="001C5B55" w:rsidRDefault="00C4518A" w:rsidP="00C4518A"/>
    <w:sectPr w:rsidR="00C4518A" w:rsidRPr="001C5B55" w:rsidSect="00543F74">
      <w:headerReference w:type="default" r:id="rId12"/>
      <w:footerReference w:type="even"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A5FA" w14:textId="77777777" w:rsidR="00DF2A31" w:rsidRDefault="00DF2A31" w:rsidP="00D376D3">
      <w:r>
        <w:separator/>
      </w:r>
    </w:p>
    <w:p w14:paraId="660B2F73" w14:textId="77777777" w:rsidR="00DF2A31" w:rsidRDefault="00DF2A31" w:rsidP="00D376D3"/>
  </w:endnote>
  <w:endnote w:type="continuationSeparator" w:id="0">
    <w:p w14:paraId="61655C22" w14:textId="77777777" w:rsidR="00DF2A31" w:rsidRDefault="00DF2A31" w:rsidP="00D376D3">
      <w:r>
        <w:continuationSeparator/>
      </w:r>
    </w:p>
    <w:p w14:paraId="088C6AA2" w14:textId="77777777" w:rsidR="00DF2A31" w:rsidRDefault="00DF2A31" w:rsidP="00D376D3"/>
  </w:endnote>
  <w:endnote w:type="continuationNotice" w:id="1">
    <w:p w14:paraId="6ACC5832" w14:textId="77777777" w:rsidR="00DF2A31" w:rsidRDefault="00DF2A31" w:rsidP="00D376D3"/>
    <w:p w14:paraId="3C605C38" w14:textId="77777777" w:rsidR="00DF2A31" w:rsidRDefault="00DF2A31" w:rsidP="00D37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66C1" w14:textId="77777777" w:rsidR="00952F86" w:rsidRDefault="00952F86" w:rsidP="00D376D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418E7F5" w14:textId="77777777" w:rsidR="00952F86" w:rsidRDefault="00952F86" w:rsidP="00D376D3">
    <w:pPr>
      <w:pStyle w:val="Footer"/>
    </w:pPr>
  </w:p>
  <w:p w14:paraId="247A2DCB" w14:textId="77777777" w:rsidR="000746DD" w:rsidRDefault="000746DD" w:rsidP="00D376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4515392"/>
      <w:docPartObj>
        <w:docPartGallery w:val="Page Numbers (Bottom of Page)"/>
        <w:docPartUnique/>
      </w:docPartObj>
    </w:sdtPr>
    <w:sdtEndPr>
      <w:rPr>
        <w:noProof/>
      </w:rPr>
    </w:sdtEndPr>
    <w:sdtContent>
      <w:p w14:paraId="17A3C8B2" w14:textId="5D4D13C0" w:rsidR="000746DD" w:rsidRPr="00B352E2" w:rsidRDefault="00C62657" w:rsidP="00B352E2">
        <w:pPr>
          <w:pStyle w:val="Footer"/>
          <w:tabs>
            <w:tab w:val="clear" w:pos="4320"/>
            <w:tab w:val="clear" w:pos="8640"/>
            <w:tab w:val="center" w:pos="4678"/>
            <w:tab w:val="right" w:pos="9356"/>
          </w:tabs>
          <w:spacing w:after="0"/>
          <w:rPr>
            <w:sz w:val="18"/>
            <w:szCs w:val="18"/>
          </w:rPr>
        </w:pPr>
        <w:r w:rsidRPr="00B352E2">
          <w:rPr>
            <w:sz w:val="18"/>
            <w:szCs w:val="18"/>
          </w:rPr>
          <w:t xml:space="preserve">FNCE 249v6 Assignment </w:t>
        </w:r>
        <w:r w:rsidR="002970B6">
          <w:rPr>
            <w:sz w:val="18"/>
            <w:szCs w:val="18"/>
          </w:rPr>
          <w:t>3</w:t>
        </w:r>
        <w:r w:rsidRPr="00B352E2">
          <w:rPr>
            <w:sz w:val="18"/>
            <w:szCs w:val="18"/>
          </w:rPr>
          <w:tab/>
        </w:r>
        <w:r w:rsidRPr="00B352E2">
          <w:rPr>
            <w:sz w:val="18"/>
            <w:szCs w:val="18"/>
          </w:rPr>
          <w:fldChar w:fldCharType="begin"/>
        </w:r>
        <w:r w:rsidRPr="00B352E2">
          <w:rPr>
            <w:sz w:val="18"/>
            <w:szCs w:val="18"/>
          </w:rPr>
          <w:instrText xml:space="preserve"> PAGE   \* MERGEFORMAT </w:instrText>
        </w:r>
        <w:r w:rsidRPr="00B352E2">
          <w:rPr>
            <w:sz w:val="18"/>
            <w:szCs w:val="18"/>
          </w:rPr>
          <w:fldChar w:fldCharType="separate"/>
        </w:r>
        <w:r w:rsidRPr="00B352E2">
          <w:rPr>
            <w:noProof/>
            <w:sz w:val="18"/>
            <w:szCs w:val="18"/>
          </w:rPr>
          <w:t>2</w:t>
        </w:r>
        <w:r w:rsidRPr="00B352E2">
          <w:rPr>
            <w:noProof/>
            <w:sz w:val="18"/>
            <w:szCs w:val="18"/>
          </w:rPr>
          <w:fldChar w:fldCharType="end"/>
        </w:r>
        <w:r w:rsidR="00B352E2">
          <w:rPr>
            <w:noProof/>
            <w:sz w:val="18"/>
            <w:szCs w:val="18"/>
          </w:rPr>
          <w:tab/>
        </w:r>
        <w:r w:rsidR="00B352E2" w:rsidRPr="00B352E2">
          <w:rPr>
            <w:sz w:val="18"/>
            <w:szCs w:val="18"/>
          </w:rPr>
          <w:t>© Athabasca University</w:t>
        </w:r>
        <w:r w:rsidR="00B352E2">
          <w:rPr>
            <w:sz w:val="18"/>
            <w:szCs w:val="18"/>
          </w:rPr>
          <w:t>,</w:t>
        </w:r>
        <w:r w:rsidR="00B352E2" w:rsidRPr="00B352E2">
          <w:rPr>
            <w:sz w:val="18"/>
            <w:szCs w:val="18"/>
          </w:rPr>
          <w:t xml:space="preserve"> </w:t>
        </w:r>
        <w:r w:rsidR="00B352E2" w:rsidRPr="00B352E2">
          <w:rPr>
            <w:noProof/>
            <w:sz w:val="18"/>
            <w:szCs w:val="18"/>
          </w:rPr>
          <w:t>November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421A" w14:textId="77777777" w:rsidR="00DF2A31" w:rsidRDefault="00DF2A31" w:rsidP="00D376D3">
      <w:r>
        <w:separator/>
      </w:r>
    </w:p>
    <w:p w14:paraId="5F71DA67" w14:textId="77777777" w:rsidR="00DF2A31" w:rsidRDefault="00DF2A31" w:rsidP="00D376D3"/>
  </w:footnote>
  <w:footnote w:type="continuationSeparator" w:id="0">
    <w:p w14:paraId="4BF3BFDD" w14:textId="77777777" w:rsidR="00DF2A31" w:rsidRDefault="00DF2A31" w:rsidP="00D376D3">
      <w:r>
        <w:continuationSeparator/>
      </w:r>
    </w:p>
    <w:p w14:paraId="61145BA6" w14:textId="77777777" w:rsidR="00DF2A31" w:rsidRDefault="00DF2A31" w:rsidP="00D376D3"/>
  </w:footnote>
  <w:footnote w:type="continuationNotice" w:id="1">
    <w:p w14:paraId="36E39E3C" w14:textId="77777777" w:rsidR="00DF2A31" w:rsidRDefault="00DF2A31" w:rsidP="00D376D3"/>
    <w:p w14:paraId="553A34A5" w14:textId="77777777" w:rsidR="00DF2A31" w:rsidRDefault="00DF2A31" w:rsidP="00D376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807B" w14:textId="77777777" w:rsidR="00FE21BC" w:rsidRDefault="00FE21BC" w:rsidP="00D376D3">
    <w:pPr>
      <w:pStyle w:val="Header"/>
    </w:pPr>
  </w:p>
  <w:p w14:paraId="733DA680" w14:textId="77777777" w:rsidR="000746DD" w:rsidRDefault="000746DD" w:rsidP="00D376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40D"/>
    <w:multiLevelType w:val="multilevel"/>
    <w:tmpl w:val="4C12E4B2"/>
    <w:lvl w:ilvl="0">
      <w:start w:val="1"/>
      <w:numFmt w:val="decimal"/>
      <w:lvlText w:val="%1."/>
      <w:lvlJc w:val="lef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15BE1"/>
    <w:multiLevelType w:val="multilevel"/>
    <w:tmpl w:val="381CD98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DA3E4B"/>
    <w:multiLevelType w:val="hybridMultilevel"/>
    <w:tmpl w:val="16C614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A54A89"/>
    <w:multiLevelType w:val="multilevel"/>
    <w:tmpl w:val="2DBCE3C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A72435"/>
    <w:multiLevelType w:val="multilevel"/>
    <w:tmpl w:val="F8B254C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4D0D41"/>
    <w:multiLevelType w:val="multilevel"/>
    <w:tmpl w:val="49FCD39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E4253A"/>
    <w:multiLevelType w:val="multilevel"/>
    <w:tmpl w:val="26CCD0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69709C2"/>
    <w:multiLevelType w:val="multilevel"/>
    <w:tmpl w:val="36105E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E81C1C"/>
    <w:multiLevelType w:val="hybridMultilevel"/>
    <w:tmpl w:val="296E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34E50"/>
    <w:multiLevelType w:val="hybridMultilevel"/>
    <w:tmpl w:val="2D44E114"/>
    <w:lvl w:ilvl="0" w:tplc="6FBCE1C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D25B24"/>
    <w:multiLevelType w:val="hybridMultilevel"/>
    <w:tmpl w:val="6ABAFD70"/>
    <w:lvl w:ilvl="0" w:tplc="44F8539E">
      <w:start w:val="1"/>
      <w:numFmt w:val="bullet"/>
      <w:pStyle w:v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AF7E82"/>
    <w:multiLevelType w:val="multilevel"/>
    <w:tmpl w:val="4EE0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752AA3"/>
    <w:multiLevelType w:val="hybridMultilevel"/>
    <w:tmpl w:val="18609614"/>
    <w:lvl w:ilvl="0" w:tplc="04090019">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15:restartNumberingAfterBreak="0">
    <w:nsid w:val="50CF6C29"/>
    <w:multiLevelType w:val="hybridMultilevel"/>
    <w:tmpl w:val="8CB09F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28205FD"/>
    <w:multiLevelType w:val="multilevel"/>
    <w:tmpl w:val="B81C994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val="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080F6E"/>
    <w:multiLevelType w:val="hybridMultilevel"/>
    <w:tmpl w:val="FE0A5EF2"/>
    <w:lvl w:ilvl="0" w:tplc="0AF81630">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182FF0"/>
    <w:multiLevelType w:val="hybridMultilevel"/>
    <w:tmpl w:val="BF165D08"/>
    <w:lvl w:ilvl="0" w:tplc="6F5C791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7D20F3"/>
    <w:multiLevelType w:val="hybridMultilevel"/>
    <w:tmpl w:val="A42A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A77BB"/>
    <w:multiLevelType w:val="hybridMultilevel"/>
    <w:tmpl w:val="1284D0C2"/>
    <w:lvl w:ilvl="0" w:tplc="17A0DE3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DF7C0B"/>
    <w:multiLevelType w:val="multilevel"/>
    <w:tmpl w:val="C88668E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E43BC7"/>
    <w:multiLevelType w:val="multilevel"/>
    <w:tmpl w:val="FB7EBC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687EC4"/>
    <w:multiLevelType w:val="hybridMultilevel"/>
    <w:tmpl w:val="6C48A31A"/>
    <w:lvl w:ilvl="0" w:tplc="BF5CA88A">
      <w:start w:val="1"/>
      <w:numFmt w:val="decimal"/>
      <w:lvlText w:val="%1."/>
      <w:lvlJc w:val="left"/>
      <w:pPr>
        <w:tabs>
          <w:tab w:val="num" w:pos="1440"/>
        </w:tabs>
        <w:ind w:left="1440" w:hanging="360"/>
      </w:pPr>
      <w:rPr>
        <w:rFonts w:hint="default"/>
        <w:b w:val="0"/>
        <w:bC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4286F56"/>
    <w:multiLevelType w:val="hybridMultilevel"/>
    <w:tmpl w:val="C2FCB3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D901F6"/>
    <w:multiLevelType w:val="multilevel"/>
    <w:tmpl w:val="CC685D2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430A9A"/>
    <w:multiLevelType w:val="multilevel"/>
    <w:tmpl w:val="20C22B1E"/>
    <w:lvl w:ilvl="0">
      <w:start w:val="1"/>
      <w:numFmt w:val="lowerLetter"/>
      <w:lvlText w:val="%1."/>
      <w:lvlJc w:val="left"/>
      <w:pPr>
        <w:tabs>
          <w:tab w:val="num" w:pos="-720"/>
        </w:tabs>
        <w:ind w:left="-720" w:hanging="360"/>
      </w:pPr>
      <w:rPr>
        <w:b w:val="0"/>
      </w:rPr>
    </w:lvl>
    <w:lvl w:ilvl="1" w:tentative="1">
      <w:start w:val="1"/>
      <w:numFmt w:val="lowerLetter"/>
      <w:lvlText w:val="%2."/>
      <w:lvlJc w:val="left"/>
      <w:pPr>
        <w:tabs>
          <w:tab w:val="num" w:pos="0"/>
        </w:tabs>
        <w:ind w:left="0" w:hanging="360"/>
      </w:pPr>
    </w:lvl>
    <w:lvl w:ilvl="2" w:tentative="1">
      <w:start w:val="1"/>
      <w:numFmt w:val="lowerLetter"/>
      <w:lvlText w:val="%3."/>
      <w:lvlJc w:val="left"/>
      <w:pPr>
        <w:tabs>
          <w:tab w:val="num" w:pos="720"/>
        </w:tabs>
        <w:ind w:left="720" w:hanging="360"/>
      </w:pPr>
    </w:lvl>
    <w:lvl w:ilvl="3" w:tentative="1">
      <w:start w:val="1"/>
      <w:numFmt w:val="lowerLetter"/>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Letter"/>
      <w:lvlText w:val="%6."/>
      <w:lvlJc w:val="left"/>
      <w:pPr>
        <w:tabs>
          <w:tab w:val="num" w:pos="2880"/>
        </w:tabs>
        <w:ind w:left="2880" w:hanging="360"/>
      </w:pPr>
    </w:lvl>
    <w:lvl w:ilvl="6" w:tentative="1">
      <w:start w:val="1"/>
      <w:numFmt w:val="lowerLetter"/>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Letter"/>
      <w:lvlText w:val="%9."/>
      <w:lvlJc w:val="left"/>
      <w:pPr>
        <w:tabs>
          <w:tab w:val="num" w:pos="5040"/>
        </w:tabs>
        <w:ind w:left="5040" w:hanging="360"/>
      </w:pPr>
    </w:lvl>
  </w:abstractNum>
  <w:num w:numId="1" w16cid:durableId="1387995450">
    <w:abstractNumId w:val="16"/>
  </w:num>
  <w:num w:numId="2" w16cid:durableId="1796219908">
    <w:abstractNumId w:val="9"/>
  </w:num>
  <w:num w:numId="3" w16cid:durableId="1141115356">
    <w:abstractNumId w:val="12"/>
  </w:num>
  <w:num w:numId="4" w16cid:durableId="780497523">
    <w:abstractNumId w:val="13"/>
  </w:num>
  <w:num w:numId="5" w16cid:durableId="581255515">
    <w:abstractNumId w:val="21"/>
  </w:num>
  <w:num w:numId="6" w16cid:durableId="1123229399">
    <w:abstractNumId w:val="15"/>
  </w:num>
  <w:num w:numId="7" w16cid:durableId="1983853105">
    <w:abstractNumId w:val="2"/>
  </w:num>
  <w:num w:numId="8" w16cid:durableId="798037815">
    <w:abstractNumId w:val="22"/>
  </w:num>
  <w:num w:numId="9" w16cid:durableId="1398623462">
    <w:abstractNumId w:val="8"/>
  </w:num>
  <w:num w:numId="10" w16cid:durableId="700784359">
    <w:abstractNumId w:val="11"/>
  </w:num>
  <w:num w:numId="11" w16cid:durableId="1801000313">
    <w:abstractNumId w:val="17"/>
  </w:num>
  <w:num w:numId="12" w16cid:durableId="2106265720">
    <w:abstractNumId w:val="6"/>
  </w:num>
  <w:num w:numId="13" w16cid:durableId="723527178">
    <w:abstractNumId w:val="10"/>
  </w:num>
  <w:num w:numId="14" w16cid:durableId="1903172871">
    <w:abstractNumId w:val="24"/>
  </w:num>
  <w:num w:numId="15" w16cid:durableId="125703218">
    <w:abstractNumId w:val="14"/>
    <w:lvlOverride w:ilvl="0">
      <w:lvl w:ilvl="0">
        <w:start w:val="1"/>
        <w:numFmt w:val="decimal"/>
        <w:lvlText w:val="%1."/>
        <w:lvlJc w:val="left"/>
        <w:pPr>
          <w:tabs>
            <w:tab w:val="num" w:pos="720"/>
          </w:tabs>
          <w:ind w:left="720" w:hanging="360"/>
        </w:pPr>
      </w:lvl>
    </w:lvlOverride>
    <w:lvlOverride w:ilvl="1">
      <w:lvl w:ilvl="1">
        <w:start w:val="1"/>
        <w:numFmt w:val="lowerLetter"/>
        <w:lvlText w:val="%2."/>
        <w:lvlJc w:val="left"/>
        <w:pPr>
          <w:tabs>
            <w:tab w:val="num" w:pos="1440"/>
          </w:tabs>
          <w:ind w:left="1440" w:hanging="360"/>
        </w:pPr>
        <w:rPr>
          <w:b w:val="0"/>
        </w:rPr>
      </w:lvl>
    </w:lvlOverride>
    <w:lvlOverride w:ilvl="2">
      <w:lvl w:ilvl="2">
        <w:numFmt w:val="lowerRoman"/>
        <w:lvlText w:val="%3."/>
        <w:lvlJc w:val="right"/>
        <w:rPr>
          <w:b w:val="0"/>
        </w:r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6" w16cid:durableId="911618723">
    <w:abstractNumId w:val="3"/>
  </w:num>
  <w:num w:numId="17" w16cid:durableId="1185100145">
    <w:abstractNumId w:val="1"/>
  </w:num>
  <w:num w:numId="18" w16cid:durableId="507254677">
    <w:abstractNumId w:val="4"/>
    <w:lvlOverride w:ilvl="0">
      <w:startOverride w:val="3"/>
    </w:lvlOverride>
  </w:num>
  <w:num w:numId="19" w16cid:durableId="1921253978">
    <w:abstractNumId w:val="18"/>
  </w:num>
  <w:num w:numId="20" w16cid:durableId="2144808251">
    <w:abstractNumId w:val="20"/>
    <w:lvlOverride w:ilvl="0">
      <w:startOverride w:val="4"/>
    </w:lvlOverride>
  </w:num>
  <w:num w:numId="21" w16cid:durableId="1594825893">
    <w:abstractNumId w:val="20"/>
    <w:lvlOverride w:ilvl="0">
      <w:startOverride w:val="5"/>
    </w:lvlOverride>
  </w:num>
  <w:num w:numId="22" w16cid:durableId="1124078585">
    <w:abstractNumId w:val="20"/>
    <w:lvlOverride w:ilvl="0">
      <w:startOverride w:val="6"/>
    </w:lvlOverride>
  </w:num>
  <w:num w:numId="23" w16cid:durableId="2146853945">
    <w:abstractNumId w:val="20"/>
    <w:lvlOverride w:ilvl="0">
      <w:startOverride w:val="7"/>
    </w:lvlOverride>
  </w:num>
  <w:num w:numId="24" w16cid:durableId="2106881282">
    <w:abstractNumId w:val="5"/>
  </w:num>
  <w:num w:numId="25" w16cid:durableId="1388917681">
    <w:abstractNumId w:val="5"/>
    <w:lvlOverride w:ilvl="0">
      <w:startOverride w:val="2"/>
    </w:lvlOverride>
  </w:num>
  <w:num w:numId="26" w16cid:durableId="337731158">
    <w:abstractNumId w:val="5"/>
    <w:lvlOverride w:ilvl="0">
      <w:startOverride w:val="3"/>
    </w:lvlOverride>
  </w:num>
  <w:num w:numId="27" w16cid:durableId="691492868">
    <w:abstractNumId w:val="5"/>
    <w:lvlOverride w:ilvl="0">
      <w:startOverride w:val="4"/>
    </w:lvlOverride>
  </w:num>
  <w:num w:numId="28" w16cid:durableId="163935079">
    <w:abstractNumId w:val="7"/>
  </w:num>
  <w:num w:numId="29" w16cid:durableId="1633053828">
    <w:abstractNumId w:val="0"/>
  </w:num>
  <w:num w:numId="30" w16cid:durableId="349601100">
    <w:abstractNumId w:val="23"/>
  </w:num>
  <w:num w:numId="31" w16cid:durableId="14443004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BF"/>
    <w:rsid w:val="00000CA2"/>
    <w:rsid w:val="00003D04"/>
    <w:rsid w:val="00006D5C"/>
    <w:rsid w:val="00012402"/>
    <w:rsid w:val="00013856"/>
    <w:rsid w:val="00032205"/>
    <w:rsid w:val="00032501"/>
    <w:rsid w:val="00035140"/>
    <w:rsid w:val="00036A0D"/>
    <w:rsid w:val="0003728F"/>
    <w:rsid w:val="00047788"/>
    <w:rsid w:val="00051602"/>
    <w:rsid w:val="000530FA"/>
    <w:rsid w:val="00053A74"/>
    <w:rsid w:val="000717CD"/>
    <w:rsid w:val="000746DD"/>
    <w:rsid w:val="00081D33"/>
    <w:rsid w:val="00090C5A"/>
    <w:rsid w:val="000924EB"/>
    <w:rsid w:val="00094561"/>
    <w:rsid w:val="000A289B"/>
    <w:rsid w:val="000B0C66"/>
    <w:rsid w:val="000B1E85"/>
    <w:rsid w:val="000B3296"/>
    <w:rsid w:val="000B36E8"/>
    <w:rsid w:val="000E0B2B"/>
    <w:rsid w:val="000E26B9"/>
    <w:rsid w:val="000E6186"/>
    <w:rsid w:val="00113ACE"/>
    <w:rsid w:val="001274F6"/>
    <w:rsid w:val="00133E48"/>
    <w:rsid w:val="00141246"/>
    <w:rsid w:val="00141A69"/>
    <w:rsid w:val="00144A30"/>
    <w:rsid w:val="00145313"/>
    <w:rsid w:val="00162DCE"/>
    <w:rsid w:val="00175AE8"/>
    <w:rsid w:val="001820CB"/>
    <w:rsid w:val="001859D0"/>
    <w:rsid w:val="00190A1E"/>
    <w:rsid w:val="00191286"/>
    <w:rsid w:val="001A19FD"/>
    <w:rsid w:val="001B180E"/>
    <w:rsid w:val="001B75A8"/>
    <w:rsid w:val="001C5B55"/>
    <w:rsid w:val="001D2D3E"/>
    <w:rsid w:val="001F20BF"/>
    <w:rsid w:val="001F2470"/>
    <w:rsid w:val="001F2974"/>
    <w:rsid w:val="001F5463"/>
    <w:rsid w:val="001F7609"/>
    <w:rsid w:val="0021163E"/>
    <w:rsid w:val="00213A1B"/>
    <w:rsid w:val="00222000"/>
    <w:rsid w:val="00224CC0"/>
    <w:rsid w:val="00231ACC"/>
    <w:rsid w:val="00232667"/>
    <w:rsid w:val="00235213"/>
    <w:rsid w:val="002428FE"/>
    <w:rsid w:val="00246917"/>
    <w:rsid w:val="002507B8"/>
    <w:rsid w:val="00253587"/>
    <w:rsid w:val="0025613D"/>
    <w:rsid w:val="00256C17"/>
    <w:rsid w:val="00264C85"/>
    <w:rsid w:val="00283DE1"/>
    <w:rsid w:val="00286AB2"/>
    <w:rsid w:val="0029553D"/>
    <w:rsid w:val="002970B6"/>
    <w:rsid w:val="002B08ED"/>
    <w:rsid w:val="002B29F4"/>
    <w:rsid w:val="002B5875"/>
    <w:rsid w:val="002B589F"/>
    <w:rsid w:val="002C3EF2"/>
    <w:rsid w:val="002C5885"/>
    <w:rsid w:val="002D505D"/>
    <w:rsid w:val="002D716A"/>
    <w:rsid w:val="002D76DE"/>
    <w:rsid w:val="002E123A"/>
    <w:rsid w:val="002E204C"/>
    <w:rsid w:val="00312EF0"/>
    <w:rsid w:val="00313C2E"/>
    <w:rsid w:val="00320325"/>
    <w:rsid w:val="00321BA5"/>
    <w:rsid w:val="00324A32"/>
    <w:rsid w:val="003333B5"/>
    <w:rsid w:val="00335F90"/>
    <w:rsid w:val="00340677"/>
    <w:rsid w:val="00340F4E"/>
    <w:rsid w:val="00341A61"/>
    <w:rsid w:val="00356FF4"/>
    <w:rsid w:val="00357E07"/>
    <w:rsid w:val="003616F1"/>
    <w:rsid w:val="00367573"/>
    <w:rsid w:val="003739C6"/>
    <w:rsid w:val="00376676"/>
    <w:rsid w:val="00381BF9"/>
    <w:rsid w:val="0038291E"/>
    <w:rsid w:val="00385179"/>
    <w:rsid w:val="00390EB6"/>
    <w:rsid w:val="00392DF1"/>
    <w:rsid w:val="00396063"/>
    <w:rsid w:val="003A34C8"/>
    <w:rsid w:val="003B5FC5"/>
    <w:rsid w:val="003B73F5"/>
    <w:rsid w:val="003C3C2E"/>
    <w:rsid w:val="003D59A9"/>
    <w:rsid w:val="003E0B9F"/>
    <w:rsid w:val="003E17E1"/>
    <w:rsid w:val="003E4AD3"/>
    <w:rsid w:val="003E5F43"/>
    <w:rsid w:val="003F16D1"/>
    <w:rsid w:val="003F3587"/>
    <w:rsid w:val="003F68E9"/>
    <w:rsid w:val="0040007A"/>
    <w:rsid w:val="0040780F"/>
    <w:rsid w:val="00420B85"/>
    <w:rsid w:val="00427D3E"/>
    <w:rsid w:val="00433378"/>
    <w:rsid w:val="00457CD3"/>
    <w:rsid w:val="00460102"/>
    <w:rsid w:val="0046095F"/>
    <w:rsid w:val="004663AE"/>
    <w:rsid w:val="0046682F"/>
    <w:rsid w:val="00472528"/>
    <w:rsid w:val="00474649"/>
    <w:rsid w:val="00482117"/>
    <w:rsid w:val="0048325B"/>
    <w:rsid w:val="00484F4A"/>
    <w:rsid w:val="0048562C"/>
    <w:rsid w:val="00493074"/>
    <w:rsid w:val="004933C2"/>
    <w:rsid w:val="004A400B"/>
    <w:rsid w:val="004A6829"/>
    <w:rsid w:val="004A6E8E"/>
    <w:rsid w:val="004E1705"/>
    <w:rsid w:val="004E68B1"/>
    <w:rsid w:val="004E6CEF"/>
    <w:rsid w:val="004F3118"/>
    <w:rsid w:val="00510BE9"/>
    <w:rsid w:val="00517022"/>
    <w:rsid w:val="00520260"/>
    <w:rsid w:val="0052638D"/>
    <w:rsid w:val="00533FD5"/>
    <w:rsid w:val="005412D4"/>
    <w:rsid w:val="00543F74"/>
    <w:rsid w:val="00547132"/>
    <w:rsid w:val="00557644"/>
    <w:rsid w:val="00574E3F"/>
    <w:rsid w:val="00577FFA"/>
    <w:rsid w:val="00581C07"/>
    <w:rsid w:val="00595146"/>
    <w:rsid w:val="005A091A"/>
    <w:rsid w:val="005A0DD1"/>
    <w:rsid w:val="005A19FF"/>
    <w:rsid w:val="005A2103"/>
    <w:rsid w:val="005A57CF"/>
    <w:rsid w:val="005B75B1"/>
    <w:rsid w:val="005C1286"/>
    <w:rsid w:val="005C68CC"/>
    <w:rsid w:val="005C691A"/>
    <w:rsid w:val="005D0355"/>
    <w:rsid w:val="005E4AA4"/>
    <w:rsid w:val="005F1BB0"/>
    <w:rsid w:val="005F1E01"/>
    <w:rsid w:val="005F4BA7"/>
    <w:rsid w:val="005F622F"/>
    <w:rsid w:val="006008DD"/>
    <w:rsid w:val="00616FA5"/>
    <w:rsid w:val="00624BAB"/>
    <w:rsid w:val="006256BC"/>
    <w:rsid w:val="00633983"/>
    <w:rsid w:val="00641DE6"/>
    <w:rsid w:val="00642861"/>
    <w:rsid w:val="00643B10"/>
    <w:rsid w:val="00650424"/>
    <w:rsid w:val="00655F89"/>
    <w:rsid w:val="006627DF"/>
    <w:rsid w:val="00680F74"/>
    <w:rsid w:val="00682C43"/>
    <w:rsid w:val="00684BB9"/>
    <w:rsid w:val="00687CF1"/>
    <w:rsid w:val="0069169A"/>
    <w:rsid w:val="00693710"/>
    <w:rsid w:val="00695CE5"/>
    <w:rsid w:val="00696C4A"/>
    <w:rsid w:val="006971AD"/>
    <w:rsid w:val="006A20B5"/>
    <w:rsid w:val="006B1C04"/>
    <w:rsid w:val="006B6906"/>
    <w:rsid w:val="006C1E08"/>
    <w:rsid w:val="006C401C"/>
    <w:rsid w:val="006C5B51"/>
    <w:rsid w:val="006D5747"/>
    <w:rsid w:val="006D5EBF"/>
    <w:rsid w:val="006D7AEB"/>
    <w:rsid w:val="006E32CC"/>
    <w:rsid w:val="006F1438"/>
    <w:rsid w:val="006F22DE"/>
    <w:rsid w:val="006F31CA"/>
    <w:rsid w:val="007064DD"/>
    <w:rsid w:val="00707087"/>
    <w:rsid w:val="00707B44"/>
    <w:rsid w:val="0071096E"/>
    <w:rsid w:val="00712468"/>
    <w:rsid w:val="007164D4"/>
    <w:rsid w:val="00717850"/>
    <w:rsid w:val="00717C6E"/>
    <w:rsid w:val="00734D0A"/>
    <w:rsid w:val="007409B9"/>
    <w:rsid w:val="00742AD2"/>
    <w:rsid w:val="00745B47"/>
    <w:rsid w:val="00745BF5"/>
    <w:rsid w:val="007522E7"/>
    <w:rsid w:val="0075328E"/>
    <w:rsid w:val="007559C2"/>
    <w:rsid w:val="007560EA"/>
    <w:rsid w:val="00764580"/>
    <w:rsid w:val="007713BD"/>
    <w:rsid w:val="007727DB"/>
    <w:rsid w:val="0078144C"/>
    <w:rsid w:val="007848F6"/>
    <w:rsid w:val="00790980"/>
    <w:rsid w:val="007912FE"/>
    <w:rsid w:val="007960CA"/>
    <w:rsid w:val="00797892"/>
    <w:rsid w:val="00797919"/>
    <w:rsid w:val="007A0298"/>
    <w:rsid w:val="007B3A90"/>
    <w:rsid w:val="007B68E2"/>
    <w:rsid w:val="007D0C17"/>
    <w:rsid w:val="007D4064"/>
    <w:rsid w:val="007D570E"/>
    <w:rsid w:val="007E2C3D"/>
    <w:rsid w:val="007E7F82"/>
    <w:rsid w:val="007F5C75"/>
    <w:rsid w:val="00801426"/>
    <w:rsid w:val="00802DBB"/>
    <w:rsid w:val="00804046"/>
    <w:rsid w:val="008105B3"/>
    <w:rsid w:val="00810ACF"/>
    <w:rsid w:val="00812795"/>
    <w:rsid w:val="0081438C"/>
    <w:rsid w:val="00816C1C"/>
    <w:rsid w:val="00817413"/>
    <w:rsid w:val="00821D0F"/>
    <w:rsid w:val="00827BA9"/>
    <w:rsid w:val="0083268B"/>
    <w:rsid w:val="008365D9"/>
    <w:rsid w:val="00837350"/>
    <w:rsid w:val="008459C2"/>
    <w:rsid w:val="00850024"/>
    <w:rsid w:val="00855239"/>
    <w:rsid w:val="00870EBC"/>
    <w:rsid w:val="0087339D"/>
    <w:rsid w:val="00882D5F"/>
    <w:rsid w:val="00883451"/>
    <w:rsid w:val="00887B11"/>
    <w:rsid w:val="008916BB"/>
    <w:rsid w:val="008918B0"/>
    <w:rsid w:val="00897111"/>
    <w:rsid w:val="008B06ED"/>
    <w:rsid w:val="008C0BC6"/>
    <w:rsid w:val="008C69E8"/>
    <w:rsid w:val="008D3562"/>
    <w:rsid w:val="008E6C9C"/>
    <w:rsid w:val="008F6080"/>
    <w:rsid w:val="00907271"/>
    <w:rsid w:val="009154FC"/>
    <w:rsid w:val="009242F1"/>
    <w:rsid w:val="00927212"/>
    <w:rsid w:val="00927481"/>
    <w:rsid w:val="00935BBC"/>
    <w:rsid w:val="00936819"/>
    <w:rsid w:val="0093770E"/>
    <w:rsid w:val="009462AC"/>
    <w:rsid w:val="00947033"/>
    <w:rsid w:val="009528B2"/>
    <w:rsid w:val="00952977"/>
    <w:rsid w:val="00952B5F"/>
    <w:rsid w:val="00952F86"/>
    <w:rsid w:val="009532A4"/>
    <w:rsid w:val="00956C0F"/>
    <w:rsid w:val="00960BB8"/>
    <w:rsid w:val="00960C25"/>
    <w:rsid w:val="009615C6"/>
    <w:rsid w:val="009619C4"/>
    <w:rsid w:val="009625F7"/>
    <w:rsid w:val="00967C29"/>
    <w:rsid w:val="0097356D"/>
    <w:rsid w:val="00975E2C"/>
    <w:rsid w:val="0097689A"/>
    <w:rsid w:val="00980ADA"/>
    <w:rsid w:val="00991147"/>
    <w:rsid w:val="00994D39"/>
    <w:rsid w:val="009A4488"/>
    <w:rsid w:val="009B1B07"/>
    <w:rsid w:val="009B23F8"/>
    <w:rsid w:val="009B2EB4"/>
    <w:rsid w:val="009C09FC"/>
    <w:rsid w:val="009C10A5"/>
    <w:rsid w:val="009D0771"/>
    <w:rsid w:val="009D5A36"/>
    <w:rsid w:val="009D5A8D"/>
    <w:rsid w:val="009D62A3"/>
    <w:rsid w:val="009E7020"/>
    <w:rsid w:val="00A10AF5"/>
    <w:rsid w:val="00A23FCA"/>
    <w:rsid w:val="00A2615F"/>
    <w:rsid w:val="00A51D6E"/>
    <w:rsid w:val="00A56E0B"/>
    <w:rsid w:val="00A571A6"/>
    <w:rsid w:val="00A661D1"/>
    <w:rsid w:val="00A702F6"/>
    <w:rsid w:val="00A7176A"/>
    <w:rsid w:val="00A830C2"/>
    <w:rsid w:val="00A87C00"/>
    <w:rsid w:val="00A87EFA"/>
    <w:rsid w:val="00A95C6D"/>
    <w:rsid w:val="00AA53EB"/>
    <w:rsid w:val="00AA74D4"/>
    <w:rsid w:val="00AB03DC"/>
    <w:rsid w:val="00AB6C06"/>
    <w:rsid w:val="00AC027B"/>
    <w:rsid w:val="00AC0DE0"/>
    <w:rsid w:val="00AC25F4"/>
    <w:rsid w:val="00AC44A6"/>
    <w:rsid w:val="00AD4CF0"/>
    <w:rsid w:val="00AE214E"/>
    <w:rsid w:val="00AF08D8"/>
    <w:rsid w:val="00AF13B4"/>
    <w:rsid w:val="00AF6385"/>
    <w:rsid w:val="00AF68E6"/>
    <w:rsid w:val="00B04883"/>
    <w:rsid w:val="00B06B46"/>
    <w:rsid w:val="00B16355"/>
    <w:rsid w:val="00B178A1"/>
    <w:rsid w:val="00B25217"/>
    <w:rsid w:val="00B311FF"/>
    <w:rsid w:val="00B31738"/>
    <w:rsid w:val="00B31996"/>
    <w:rsid w:val="00B352E2"/>
    <w:rsid w:val="00B46061"/>
    <w:rsid w:val="00B47C5F"/>
    <w:rsid w:val="00B54636"/>
    <w:rsid w:val="00B70CD5"/>
    <w:rsid w:val="00B726AB"/>
    <w:rsid w:val="00B73AEB"/>
    <w:rsid w:val="00B84186"/>
    <w:rsid w:val="00B842D6"/>
    <w:rsid w:val="00B86096"/>
    <w:rsid w:val="00B9005F"/>
    <w:rsid w:val="00B905F0"/>
    <w:rsid w:val="00B91F25"/>
    <w:rsid w:val="00BB212A"/>
    <w:rsid w:val="00BB6AFE"/>
    <w:rsid w:val="00BC16EB"/>
    <w:rsid w:val="00BD2935"/>
    <w:rsid w:val="00BD405B"/>
    <w:rsid w:val="00BE015A"/>
    <w:rsid w:val="00BE04A1"/>
    <w:rsid w:val="00BE2CE6"/>
    <w:rsid w:val="00BE531F"/>
    <w:rsid w:val="00BF07B0"/>
    <w:rsid w:val="00BF37CD"/>
    <w:rsid w:val="00BF489D"/>
    <w:rsid w:val="00C0373D"/>
    <w:rsid w:val="00C0612A"/>
    <w:rsid w:val="00C075E5"/>
    <w:rsid w:val="00C15D41"/>
    <w:rsid w:val="00C1685D"/>
    <w:rsid w:val="00C22DE7"/>
    <w:rsid w:val="00C2720C"/>
    <w:rsid w:val="00C3175E"/>
    <w:rsid w:val="00C42794"/>
    <w:rsid w:val="00C4518A"/>
    <w:rsid w:val="00C47C7D"/>
    <w:rsid w:val="00C542F6"/>
    <w:rsid w:val="00C57C3E"/>
    <w:rsid w:val="00C62657"/>
    <w:rsid w:val="00C62ECE"/>
    <w:rsid w:val="00C62F85"/>
    <w:rsid w:val="00C64607"/>
    <w:rsid w:val="00C65B39"/>
    <w:rsid w:val="00C71B1E"/>
    <w:rsid w:val="00C7307C"/>
    <w:rsid w:val="00C7421B"/>
    <w:rsid w:val="00C77F92"/>
    <w:rsid w:val="00C965C8"/>
    <w:rsid w:val="00C96F7D"/>
    <w:rsid w:val="00C970F2"/>
    <w:rsid w:val="00CA02AC"/>
    <w:rsid w:val="00CA45D0"/>
    <w:rsid w:val="00CA597C"/>
    <w:rsid w:val="00CA68AC"/>
    <w:rsid w:val="00CB0B47"/>
    <w:rsid w:val="00CB5738"/>
    <w:rsid w:val="00CC232A"/>
    <w:rsid w:val="00CD67F0"/>
    <w:rsid w:val="00CE2A69"/>
    <w:rsid w:val="00CE3CB7"/>
    <w:rsid w:val="00CF6F3D"/>
    <w:rsid w:val="00CF78CB"/>
    <w:rsid w:val="00D03F9B"/>
    <w:rsid w:val="00D0541B"/>
    <w:rsid w:val="00D14E13"/>
    <w:rsid w:val="00D15A3D"/>
    <w:rsid w:val="00D17AB5"/>
    <w:rsid w:val="00D17DDF"/>
    <w:rsid w:val="00D2294E"/>
    <w:rsid w:val="00D26911"/>
    <w:rsid w:val="00D30609"/>
    <w:rsid w:val="00D30FE2"/>
    <w:rsid w:val="00D376D3"/>
    <w:rsid w:val="00D37A0A"/>
    <w:rsid w:val="00D440E8"/>
    <w:rsid w:val="00D54768"/>
    <w:rsid w:val="00D60B19"/>
    <w:rsid w:val="00D614D4"/>
    <w:rsid w:val="00D663F2"/>
    <w:rsid w:val="00D75070"/>
    <w:rsid w:val="00D76121"/>
    <w:rsid w:val="00D827F7"/>
    <w:rsid w:val="00D829BC"/>
    <w:rsid w:val="00D853EF"/>
    <w:rsid w:val="00D86514"/>
    <w:rsid w:val="00D86FE6"/>
    <w:rsid w:val="00D91E68"/>
    <w:rsid w:val="00D9774E"/>
    <w:rsid w:val="00DA38A3"/>
    <w:rsid w:val="00DA4EAF"/>
    <w:rsid w:val="00DA6B33"/>
    <w:rsid w:val="00DB32D0"/>
    <w:rsid w:val="00DB3A72"/>
    <w:rsid w:val="00DB4538"/>
    <w:rsid w:val="00DB5CBF"/>
    <w:rsid w:val="00DB7224"/>
    <w:rsid w:val="00DD179F"/>
    <w:rsid w:val="00DD7368"/>
    <w:rsid w:val="00DF2A31"/>
    <w:rsid w:val="00DF3E22"/>
    <w:rsid w:val="00E02AAD"/>
    <w:rsid w:val="00E14048"/>
    <w:rsid w:val="00E14601"/>
    <w:rsid w:val="00E152AB"/>
    <w:rsid w:val="00E154C4"/>
    <w:rsid w:val="00E25667"/>
    <w:rsid w:val="00E2569B"/>
    <w:rsid w:val="00E26118"/>
    <w:rsid w:val="00E27A9A"/>
    <w:rsid w:val="00E30D50"/>
    <w:rsid w:val="00E30EE9"/>
    <w:rsid w:val="00E320BA"/>
    <w:rsid w:val="00E34138"/>
    <w:rsid w:val="00E5207C"/>
    <w:rsid w:val="00E5599E"/>
    <w:rsid w:val="00E55BA3"/>
    <w:rsid w:val="00E6039E"/>
    <w:rsid w:val="00E62F55"/>
    <w:rsid w:val="00E6412A"/>
    <w:rsid w:val="00E65A2C"/>
    <w:rsid w:val="00E67CF6"/>
    <w:rsid w:val="00E83D90"/>
    <w:rsid w:val="00E8435B"/>
    <w:rsid w:val="00E86E75"/>
    <w:rsid w:val="00E87FD0"/>
    <w:rsid w:val="00E92525"/>
    <w:rsid w:val="00E942DA"/>
    <w:rsid w:val="00EA63E3"/>
    <w:rsid w:val="00EB2193"/>
    <w:rsid w:val="00EB59C5"/>
    <w:rsid w:val="00EB66AE"/>
    <w:rsid w:val="00EC3C13"/>
    <w:rsid w:val="00EC6085"/>
    <w:rsid w:val="00EC61D2"/>
    <w:rsid w:val="00ED2BB3"/>
    <w:rsid w:val="00ED4812"/>
    <w:rsid w:val="00EE41C6"/>
    <w:rsid w:val="00EE6D07"/>
    <w:rsid w:val="00EF1470"/>
    <w:rsid w:val="00F12653"/>
    <w:rsid w:val="00F16D7E"/>
    <w:rsid w:val="00F20C44"/>
    <w:rsid w:val="00F248CC"/>
    <w:rsid w:val="00F33E38"/>
    <w:rsid w:val="00F34D70"/>
    <w:rsid w:val="00F43AEF"/>
    <w:rsid w:val="00F57ABE"/>
    <w:rsid w:val="00F652B4"/>
    <w:rsid w:val="00F66CCC"/>
    <w:rsid w:val="00F73404"/>
    <w:rsid w:val="00F75B8F"/>
    <w:rsid w:val="00F80572"/>
    <w:rsid w:val="00F83397"/>
    <w:rsid w:val="00F8623C"/>
    <w:rsid w:val="00FA1181"/>
    <w:rsid w:val="00FA4555"/>
    <w:rsid w:val="00FA51CE"/>
    <w:rsid w:val="00FA5F6A"/>
    <w:rsid w:val="00FA6725"/>
    <w:rsid w:val="00FB2746"/>
    <w:rsid w:val="00FB40B6"/>
    <w:rsid w:val="00FC3C86"/>
    <w:rsid w:val="00FD6DA8"/>
    <w:rsid w:val="00FE21BC"/>
    <w:rsid w:val="00FE737A"/>
    <w:rsid w:val="00FF2BBA"/>
    <w:rsid w:val="00FF3885"/>
    <w:rsid w:val="00FF75DA"/>
    <w:rsid w:val="00FF7A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E16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6D3"/>
    <w:pPr>
      <w:spacing w:after="240"/>
    </w:pPr>
    <w:rPr>
      <w:rFonts w:ascii="Verdana" w:hAnsi="Verdana"/>
      <w:lang w:val="en-US" w:eastAsia="en-US"/>
    </w:rPr>
  </w:style>
  <w:style w:type="paragraph" w:styleId="Heading1">
    <w:name w:val="heading 1"/>
    <w:basedOn w:val="Normal"/>
    <w:next w:val="Normal"/>
    <w:qFormat/>
    <w:rsid w:val="005B75B1"/>
    <w:pPr>
      <w:keepNext/>
      <w:jc w:val="center"/>
      <w:outlineLvl w:val="0"/>
    </w:pPr>
    <w:rPr>
      <w:rFonts w:cs="Arial"/>
      <w:kern w:val="32"/>
      <w:sz w:val="32"/>
      <w:szCs w:val="32"/>
    </w:rPr>
  </w:style>
  <w:style w:type="paragraph" w:styleId="Heading2">
    <w:name w:val="heading 2"/>
    <w:basedOn w:val="Normal"/>
    <w:next w:val="Normal"/>
    <w:qFormat/>
    <w:rsid w:val="00D76121"/>
    <w:pPr>
      <w:keepNext/>
      <w:tabs>
        <w:tab w:val="right" w:pos="9356"/>
      </w:tabs>
      <w:spacing w:before="360"/>
      <w:outlineLvl w:val="1"/>
    </w:pPr>
    <w:rPr>
      <w:rFonts w:cs="Arial"/>
      <w:sz w:val="28"/>
      <w:szCs w:val="28"/>
    </w:rPr>
  </w:style>
  <w:style w:type="paragraph" w:styleId="Heading3">
    <w:name w:val="heading 3"/>
    <w:basedOn w:val="Normal"/>
    <w:next w:val="Normal"/>
    <w:link w:val="Heading3Char"/>
    <w:uiPriority w:val="9"/>
    <w:unhideWhenUsed/>
    <w:qFormat/>
    <w:rsid w:val="008D356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5239"/>
    <w:pPr>
      <w:tabs>
        <w:tab w:val="center" w:pos="4320"/>
        <w:tab w:val="right" w:pos="8640"/>
      </w:tabs>
    </w:pPr>
  </w:style>
  <w:style w:type="character" w:styleId="PageNumber">
    <w:name w:val="page number"/>
    <w:basedOn w:val="DefaultParagraphFont"/>
    <w:rsid w:val="00855239"/>
  </w:style>
  <w:style w:type="character" w:styleId="Hyperlink">
    <w:name w:val="Hyperlink"/>
    <w:uiPriority w:val="99"/>
    <w:rsid w:val="00482117"/>
    <w:rPr>
      <w:color w:val="0000FF"/>
      <w:u w:val="single"/>
    </w:rPr>
  </w:style>
  <w:style w:type="character" w:styleId="FollowedHyperlink">
    <w:name w:val="FollowedHyperlink"/>
    <w:rsid w:val="00482117"/>
    <w:rPr>
      <w:color w:val="800080"/>
      <w:u w:val="single"/>
    </w:rPr>
  </w:style>
  <w:style w:type="paragraph" w:customStyle="1" w:styleId="desc">
    <w:name w:val="desc"/>
    <w:basedOn w:val="Normal"/>
    <w:rsid w:val="0021163E"/>
    <w:pPr>
      <w:spacing w:before="100" w:beforeAutospacing="1" w:after="100" w:afterAutospacing="1"/>
    </w:pPr>
  </w:style>
  <w:style w:type="paragraph" w:customStyle="1" w:styleId="releasedate">
    <w:name w:val="releasedate"/>
    <w:basedOn w:val="Normal"/>
    <w:rsid w:val="0021163E"/>
    <w:pPr>
      <w:spacing w:before="100" w:beforeAutospacing="1" w:after="100" w:afterAutospacing="1"/>
    </w:pPr>
  </w:style>
  <w:style w:type="character" w:customStyle="1" w:styleId="name">
    <w:name w:val="name"/>
    <w:basedOn w:val="DefaultParagraphFont"/>
    <w:rsid w:val="00595146"/>
  </w:style>
  <w:style w:type="character" w:customStyle="1" w:styleId="symbol">
    <w:name w:val="symbol"/>
    <w:basedOn w:val="DefaultParagraphFont"/>
    <w:rsid w:val="00595146"/>
  </w:style>
  <w:style w:type="character" w:customStyle="1" w:styleId="colouredtext4">
    <w:name w:val="colouredtext4"/>
    <w:basedOn w:val="DefaultParagraphFont"/>
    <w:rsid w:val="00595146"/>
  </w:style>
  <w:style w:type="character" w:customStyle="1" w:styleId="apple-style-span">
    <w:name w:val="apple-style-span"/>
    <w:basedOn w:val="DefaultParagraphFont"/>
    <w:rsid w:val="002C5885"/>
  </w:style>
  <w:style w:type="character" w:customStyle="1" w:styleId="apple-converted-space">
    <w:name w:val="apple-converted-space"/>
    <w:basedOn w:val="DefaultParagraphFont"/>
    <w:rsid w:val="00CF6F3D"/>
  </w:style>
  <w:style w:type="paragraph" w:styleId="Header">
    <w:name w:val="header"/>
    <w:basedOn w:val="Normal"/>
    <w:link w:val="HeaderChar"/>
    <w:uiPriority w:val="99"/>
    <w:unhideWhenUsed/>
    <w:rsid w:val="00FE21BC"/>
    <w:pPr>
      <w:tabs>
        <w:tab w:val="center" w:pos="4680"/>
        <w:tab w:val="right" w:pos="9360"/>
      </w:tabs>
    </w:pPr>
  </w:style>
  <w:style w:type="character" w:customStyle="1" w:styleId="HeaderChar">
    <w:name w:val="Header Char"/>
    <w:basedOn w:val="DefaultParagraphFont"/>
    <w:link w:val="Header"/>
    <w:uiPriority w:val="99"/>
    <w:rsid w:val="00FE21BC"/>
    <w:rPr>
      <w:sz w:val="24"/>
      <w:szCs w:val="24"/>
      <w:lang w:val="en-US" w:eastAsia="en-US"/>
    </w:rPr>
  </w:style>
  <w:style w:type="character" w:customStyle="1" w:styleId="Heading3Char">
    <w:name w:val="Heading 3 Char"/>
    <w:basedOn w:val="DefaultParagraphFont"/>
    <w:link w:val="Heading3"/>
    <w:uiPriority w:val="9"/>
    <w:rsid w:val="008D3562"/>
    <w:rPr>
      <w:rFonts w:asciiTheme="majorHAnsi" w:eastAsiaTheme="majorEastAsia" w:hAnsiTheme="majorHAnsi" w:cstheme="majorBidi"/>
      <w:color w:val="1F3763" w:themeColor="accent1" w:themeShade="7F"/>
      <w:sz w:val="24"/>
      <w:szCs w:val="24"/>
      <w:lang w:val="en-US" w:eastAsia="en-US"/>
    </w:rPr>
  </w:style>
  <w:style w:type="paragraph" w:styleId="ListParagraph">
    <w:name w:val="List Paragraph"/>
    <w:basedOn w:val="Normal"/>
    <w:uiPriority w:val="34"/>
    <w:qFormat/>
    <w:rsid w:val="00D376D3"/>
    <w:pPr>
      <w:ind w:left="720"/>
      <w:contextualSpacing/>
    </w:pPr>
  </w:style>
  <w:style w:type="paragraph" w:customStyle="1" w:styleId="Numberbullet">
    <w:name w:val="Number_bullet"/>
    <w:basedOn w:val="ListParagraph"/>
    <w:qFormat/>
    <w:rsid w:val="00C4518A"/>
    <w:pPr>
      <w:tabs>
        <w:tab w:val="right" w:pos="9356"/>
      </w:tabs>
      <w:ind w:hanging="709"/>
      <w:contextualSpacing w:val="0"/>
    </w:pPr>
  </w:style>
  <w:style w:type="paragraph" w:customStyle="1" w:styleId="Bullet1">
    <w:name w:val="Bullet1"/>
    <w:basedOn w:val="ListParagraph"/>
    <w:qFormat/>
    <w:rsid w:val="00E154C4"/>
    <w:pPr>
      <w:numPr>
        <w:numId w:val="13"/>
      </w:numPr>
      <w:spacing w:after="0"/>
      <w:ind w:left="714" w:hanging="357"/>
      <w:contextualSpacing w:val="0"/>
    </w:pPr>
  </w:style>
  <w:style w:type="paragraph" w:customStyle="1" w:styleId="Bullet1sp">
    <w:name w:val="Bullet1_sp"/>
    <w:basedOn w:val="Bullet1"/>
    <w:qFormat/>
    <w:rsid w:val="00E154C4"/>
    <w:pPr>
      <w:spacing w:after="240"/>
    </w:pPr>
  </w:style>
  <w:style w:type="paragraph" w:customStyle="1" w:styleId="Bullet2">
    <w:name w:val="Bullet2"/>
    <w:basedOn w:val="Bullet1"/>
    <w:qFormat/>
    <w:rsid w:val="00790980"/>
    <w:pPr>
      <w:tabs>
        <w:tab w:val="clear" w:pos="720"/>
      </w:tabs>
      <w:ind w:left="1134" w:hanging="425"/>
    </w:pPr>
  </w:style>
  <w:style w:type="paragraph" w:customStyle="1" w:styleId="Bullet2sp">
    <w:name w:val="Bullet2_sp"/>
    <w:basedOn w:val="Bullet1sp"/>
    <w:qFormat/>
    <w:rsid w:val="00790980"/>
    <w:pPr>
      <w:tabs>
        <w:tab w:val="clear" w:pos="720"/>
      </w:tabs>
      <w:ind w:left="1134" w:hanging="425"/>
    </w:pPr>
  </w:style>
  <w:style w:type="paragraph" w:customStyle="1" w:styleId="Letterbullet">
    <w:name w:val="Letter_bullet"/>
    <w:basedOn w:val="Normal"/>
    <w:qFormat/>
    <w:rsid w:val="00687CF1"/>
    <w:pPr>
      <w:tabs>
        <w:tab w:val="right" w:pos="9356"/>
      </w:tabs>
      <w:ind w:left="1418" w:hanging="709"/>
    </w:pPr>
  </w:style>
  <w:style w:type="paragraph" w:customStyle="1" w:styleId="Normalindent1">
    <w:name w:val="Normal_indent1"/>
    <w:basedOn w:val="Normal"/>
    <w:qFormat/>
    <w:rsid w:val="00C4518A"/>
    <w:pPr>
      <w:tabs>
        <w:tab w:val="right" w:pos="9356"/>
      </w:tabs>
      <w:ind w:left="709"/>
    </w:pPr>
  </w:style>
  <w:style w:type="paragraph" w:customStyle="1" w:styleId="NormalIndent2">
    <w:name w:val="Normal_Indent2"/>
    <w:basedOn w:val="Normal"/>
    <w:qFormat/>
    <w:rsid w:val="00094561"/>
    <w:pPr>
      <w:ind w:left="1418"/>
    </w:pPr>
    <w:rPr>
      <w:color w:val="0000FF"/>
    </w:rPr>
  </w:style>
  <w:style w:type="character" w:customStyle="1" w:styleId="FooterChar">
    <w:name w:val="Footer Char"/>
    <w:basedOn w:val="DefaultParagraphFont"/>
    <w:link w:val="Footer"/>
    <w:uiPriority w:val="99"/>
    <w:rsid w:val="00897111"/>
    <w:rPr>
      <w:rFonts w:ascii="Verdana" w:hAnsi="Verdana"/>
      <w:lang w:val="en-US" w:eastAsia="en-US"/>
    </w:rPr>
  </w:style>
  <w:style w:type="paragraph" w:customStyle="1" w:styleId="Bullet3sp">
    <w:name w:val="Bullet3_sp"/>
    <w:basedOn w:val="Bullet2sp"/>
    <w:qFormat/>
    <w:rsid w:val="007912FE"/>
    <w:pPr>
      <w:ind w:left="1843"/>
    </w:pPr>
  </w:style>
  <w:style w:type="paragraph" w:customStyle="1" w:styleId="Letterbulletsub">
    <w:name w:val="Letter_bullet_sub"/>
    <w:basedOn w:val="Normal"/>
    <w:qFormat/>
    <w:rsid w:val="00AC027B"/>
    <w:pPr>
      <w:spacing w:after="0"/>
    </w:pPr>
  </w:style>
  <w:style w:type="paragraph" w:customStyle="1" w:styleId="Letterbulletsubsp">
    <w:name w:val="Letter_bullet_sub_sp"/>
    <w:basedOn w:val="Letterbulletsub"/>
    <w:qFormat/>
    <w:rsid w:val="00AC027B"/>
    <w:pPr>
      <w:spacing w:after="240"/>
    </w:pPr>
  </w:style>
  <w:style w:type="character" w:styleId="HTMLTypewriter">
    <w:name w:val="HTML Typewriter"/>
    <w:uiPriority w:val="99"/>
    <w:semiHidden/>
    <w:unhideWhenUsed/>
    <w:rsid w:val="00C4518A"/>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222000"/>
    <w:rPr>
      <w:sz w:val="16"/>
      <w:szCs w:val="16"/>
    </w:rPr>
  </w:style>
  <w:style w:type="paragraph" w:styleId="CommentText">
    <w:name w:val="annotation text"/>
    <w:basedOn w:val="Normal"/>
    <w:link w:val="CommentTextChar"/>
    <w:uiPriority w:val="99"/>
    <w:semiHidden/>
    <w:unhideWhenUsed/>
    <w:rsid w:val="00222000"/>
  </w:style>
  <w:style w:type="character" w:customStyle="1" w:styleId="CommentTextChar">
    <w:name w:val="Comment Text Char"/>
    <w:basedOn w:val="DefaultParagraphFont"/>
    <w:link w:val="CommentText"/>
    <w:uiPriority w:val="99"/>
    <w:semiHidden/>
    <w:rsid w:val="00222000"/>
    <w:rPr>
      <w:rFonts w:ascii="Verdana" w:hAnsi="Verdana"/>
      <w:lang w:val="en-US" w:eastAsia="en-US"/>
    </w:rPr>
  </w:style>
  <w:style w:type="paragraph" w:styleId="CommentSubject">
    <w:name w:val="annotation subject"/>
    <w:basedOn w:val="CommentText"/>
    <w:next w:val="CommentText"/>
    <w:link w:val="CommentSubjectChar"/>
    <w:uiPriority w:val="99"/>
    <w:semiHidden/>
    <w:unhideWhenUsed/>
    <w:rsid w:val="00222000"/>
    <w:rPr>
      <w:b/>
      <w:bCs/>
    </w:rPr>
  </w:style>
  <w:style w:type="character" w:customStyle="1" w:styleId="CommentSubjectChar">
    <w:name w:val="Comment Subject Char"/>
    <w:basedOn w:val="CommentTextChar"/>
    <w:link w:val="CommentSubject"/>
    <w:uiPriority w:val="99"/>
    <w:semiHidden/>
    <w:rsid w:val="00222000"/>
    <w:rPr>
      <w:rFonts w:ascii="Verdana" w:hAnsi="Verdana"/>
      <w:b/>
      <w:bCs/>
      <w:lang w:val="en-US" w:eastAsia="en-US"/>
    </w:rPr>
  </w:style>
  <w:style w:type="character" w:styleId="UnresolvedMention">
    <w:name w:val="Unresolved Mention"/>
    <w:basedOn w:val="DefaultParagraphFont"/>
    <w:uiPriority w:val="99"/>
    <w:semiHidden/>
    <w:unhideWhenUsed/>
    <w:rsid w:val="003F1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95178">
      <w:bodyDiv w:val="1"/>
      <w:marLeft w:val="0"/>
      <w:marRight w:val="0"/>
      <w:marTop w:val="0"/>
      <w:marBottom w:val="0"/>
      <w:divBdr>
        <w:top w:val="none" w:sz="0" w:space="0" w:color="auto"/>
        <w:left w:val="none" w:sz="0" w:space="0" w:color="auto"/>
        <w:bottom w:val="none" w:sz="0" w:space="0" w:color="auto"/>
        <w:right w:val="none" w:sz="0" w:space="0" w:color="auto"/>
      </w:divBdr>
    </w:div>
    <w:div w:id="484055366">
      <w:bodyDiv w:val="1"/>
      <w:marLeft w:val="0"/>
      <w:marRight w:val="0"/>
      <w:marTop w:val="0"/>
      <w:marBottom w:val="0"/>
      <w:divBdr>
        <w:top w:val="none" w:sz="0" w:space="0" w:color="auto"/>
        <w:left w:val="none" w:sz="0" w:space="0" w:color="auto"/>
        <w:bottom w:val="none" w:sz="0" w:space="0" w:color="auto"/>
        <w:right w:val="none" w:sz="0" w:space="0" w:color="auto"/>
      </w:divBdr>
      <w:divsChild>
        <w:div w:id="1927297322">
          <w:marLeft w:val="0"/>
          <w:marRight w:val="0"/>
          <w:marTop w:val="0"/>
          <w:marBottom w:val="0"/>
          <w:divBdr>
            <w:top w:val="none" w:sz="0" w:space="0" w:color="auto"/>
            <w:left w:val="none" w:sz="0" w:space="0" w:color="auto"/>
            <w:bottom w:val="none" w:sz="0" w:space="0" w:color="auto"/>
            <w:right w:val="none" w:sz="0" w:space="0" w:color="auto"/>
          </w:divBdr>
          <w:divsChild>
            <w:div w:id="226262331">
              <w:marLeft w:val="0"/>
              <w:marRight w:val="0"/>
              <w:marTop w:val="0"/>
              <w:marBottom w:val="0"/>
              <w:divBdr>
                <w:top w:val="none" w:sz="0" w:space="0" w:color="auto"/>
                <w:left w:val="none" w:sz="0" w:space="0" w:color="auto"/>
                <w:bottom w:val="none" w:sz="0" w:space="0" w:color="auto"/>
                <w:right w:val="none" w:sz="0" w:space="0" w:color="auto"/>
              </w:divBdr>
              <w:divsChild>
                <w:div w:id="1404984890">
                  <w:marLeft w:val="0"/>
                  <w:marRight w:val="0"/>
                  <w:marTop w:val="0"/>
                  <w:marBottom w:val="0"/>
                  <w:divBdr>
                    <w:top w:val="none" w:sz="0" w:space="0" w:color="auto"/>
                    <w:left w:val="none" w:sz="0" w:space="0" w:color="auto"/>
                    <w:bottom w:val="none" w:sz="0" w:space="0" w:color="auto"/>
                    <w:right w:val="none" w:sz="0" w:space="0" w:color="auto"/>
                  </w:divBdr>
                  <w:divsChild>
                    <w:div w:id="1084299808">
                      <w:marLeft w:val="0"/>
                      <w:marRight w:val="0"/>
                      <w:marTop w:val="0"/>
                      <w:marBottom w:val="0"/>
                      <w:divBdr>
                        <w:top w:val="none" w:sz="0" w:space="0" w:color="auto"/>
                        <w:left w:val="none" w:sz="0" w:space="0" w:color="auto"/>
                        <w:bottom w:val="none" w:sz="0" w:space="0" w:color="auto"/>
                        <w:right w:val="none" w:sz="0" w:space="0" w:color="auto"/>
                      </w:divBdr>
                      <w:divsChild>
                        <w:div w:id="422461386">
                          <w:marLeft w:val="0"/>
                          <w:marRight w:val="0"/>
                          <w:marTop w:val="0"/>
                          <w:marBottom w:val="0"/>
                          <w:divBdr>
                            <w:top w:val="none" w:sz="0" w:space="0" w:color="auto"/>
                            <w:left w:val="none" w:sz="0" w:space="0" w:color="auto"/>
                            <w:bottom w:val="none" w:sz="0" w:space="0" w:color="auto"/>
                            <w:right w:val="none" w:sz="0" w:space="0" w:color="auto"/>
                          </w:divBdr>
                        </w:div>
                        <w:div w:id="13974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361953">
      <w:bodyDiv w:val="1"/>
      <w:marLeft w:val="0"/>
      <w:marRight w:val="0"/>
      <w:marTop w:val="0"/>
      <w:marBottom w:val="0"/>
      <w:divBdr>
        <w:top w:val="none" w:sz="0" w:space="0" w:color="auto"/>
        <w:left w:val="none" w:sz="0" w:space="0" w:color="auto"/>
        <w:bottom w:val="none" w:sz="0" w:space="0" w:color="auto"/>
        <w:right w:val="none" w:sz="0" w:space="0" w:color="auto"/>
      </w:divBdr>
    </w:div>
    <w:div w:id="2056851504">
      <w:bodyDiv w:val="1"/>
      <w:marLeft w:val="0"/>
      <w:marRight w:val="0"/>
      <w:marTop w:val="0"/>
      <w:marBottom w:val="0"/>
      <w:divBdr>
        <w:top w:val="none" w:sz="0" w:space="0" w:color="auto"/>
        <w:left w:val="none" w:sz="0" w:space="0" w:color="auto"/>
        <w:bottom w:val="none" w:sz="0" w:space="0" w:color="auto"/>
        <w:right w:val="none" w:sz="0" w:space="0" w:color="auto"/>
      </w:divBdr>
      <w:divsChild>
        <w:div w:id="1508598864">
          <w:marLeft w:val="0"/>
          <w:marRight w:val="0"/>
          <w:marTop w:val="0"/>
          <w:marBottom w:val="0"/>
          <w:divBdr>
            <w:top w:val="none" w:sz="0" w:space="0" w:color="auto"/>
            <w:left w:val="none" w:sz="0" w:space="0" w:color="auto"/>
            <w:bottom w:val="none" w:sz="0" w:space="0" w:color="auto"/>
            <w:right w:val="none" w:sz="0" w:space="0" w:color="auto"/>
          </w:divBdr>
          <w:divsChild>
            <w:div w:id="1603147666">
              <w:marLeft w:val="0"/>
              <w:marRight w:val="0"/>
              <w:marTop w:val="0"/>
              <w:marBottom w:val="0"/>
              <w:divBdr>
                <w:top w:val="none" w:sz="0" w:space="0" w:color="auto"/>
                <w:left w:val="none" w:sz="0" w:space="0" w:color="auto"/>
                <w:bottom w:val="none" w:sz="0" w:space="0" w:color="auto"/>
                <w:right w:val="none" w:sz="0" w:space="0" w:color="auto"/>
              </w:divBdr>
              <w:divsChild>
                <w:div w:id="1536427845">
                  <w:marLeft w:val="0"/>
                  <w:marRight w:val="0"/>
                  <w:marTop w:val="0"/>
                  <w:marBottom w:val="0"/>
                  <w:divBdr>
                    <w:top w:val="none" w:sz="0" w:space="0" w:color="auto"/>
                    <w:left w:val="none" w:sz="0" w:space="0" w:color="auto"/>
                    <w:bottom w:val="none" w:sz="0" w:space="0" w:color="auto"/>
                    <w:right w:val="none" w:sz="0" w:space="0" w:color="auto"/>
                  </w:divBdr>
                  <w:divsChild>
                    <w:div w:id="189415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2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rningstar.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heglobeandmail.com/investing/markets/fun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BD329D8071E49A2A03586CCD24099" ma:contentTypeVersion="13" ma:contentTypeDescription="Create a new document." ma:contentTypeScope="" ma:versionID="6ba7ef3347967b69e593a1be91a90d87">
  <xsd:schema xmlns:xsd="http://www.w3.org/2001/XMLSchema" xmlns:xs="http://www.w3.org/2001/XMLSchema" xmlns:p="http://schemas.microsoft.com/office/2006/metadata/properties" xmlns:ns2="b54c130a-3032-43ed-93a8-a130ee13fde3" xmlns:ns3="7416e344-9182-44ed-aad8-cfb6ecec858b" targetNamespace="http://schemas.microsoft.com/office/2006/metadata/properties" ma:root="true" ma:fieldsID="82f33255bd49784d5b591fadf9bb98a3" ns2:_="" ns3:_="">
    <xsd:import namespace="b54c130a-3032-43ed-93a8-a130ee13fde3"/>
    <xsd:import namespace="7416e344-9182-44ed-aad8-cfb6ecec85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Comme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c130a-3032-43ed-93a8-a130ee13f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Comments" ma:index="14" nillable="true" ma:displayName="Comments" ma:internalName="Comments">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16e344-9182-44ed-aad8-cfb6ecec85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BE76C-A641-4C2F-96F0-098F57C22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c130a-3032-43ed-93a8-a130ee13fde3"/>
    <ds:schemaRef ds:uri="7416e344-9182-44ed-aad8-cfb6ecec8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9389C-9517-4736-BE1A-947AD6AED00E}">
  <ds:schemaRefs>
    <ds:schemaRef ds:uri="http://schemas.microsoft.com/office/2006/metadata/longProperties"/>
  </ds:schemaRefs>
</ds:datastoreItem>
</file>

<file path=customXml/itemProps3.xml><?xml version="1.0" encoding="utf-8"?>
<ds:datastoreItem xmlns:ds="http://schemas.openxmlformats.org/officeDocument/2006/customXml" ds:itemID="{E3F521A2-0B03-43E0-A29A-4C4048D6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Links>
    <vt:vector size="36" baseType="variant">
      <vt:variant>
        <vt:i4>5439567</vt:i4>
      </vt:variant>
      <vt:variant>
        <vt:i4>24</vt:i4>
      </vt:variant>
      <vt:variant>
        <vt:i4>0</vt:i4>
      </vt:variant>
      <vt:variant>
        <vt:i4>5</vt:i4>
      </vt:variant>
      <vt:variant>
        <vt:lpwstr>http://www.dbrs.com/</vt:lpwstr>
      </vt:variant>
      <vt:variant>
        <vt:lpwstr/>
      </vt:variant>
      <vt:variant>
        <vt:i4>5439567</vt:i4>
      </vt:variant>
      <vt:variant>
        <vt:i4>21</vt:i4>
      </vt:variant>
      <vt:variant>
        <vt:i4>0</vt:i4>
      </vt:variant>
      <vt:variant>
        <vt:i4>5</vt:i4>
      </vt:variant>
      <vt:variant>
        <vt:lpwstr>http://www.dbrs.com/</vt:lpwstr>
      </vt:variant>
      <vt:variant>
        <vt:lpwstr/>
      </vt:variant>
      <vt:variant>
        <vt:i4>5439567</vt:i4>
      </vt:variant>
      <vt:variant>
        <vt:i4>18</vt:i4>
      </vt:variant>
      <vt:variant>
        <vt:i4>0</vt:i4>
      </vt:variant>
      <vt:variant>
        <vt:i4>5</vt:i4>
      </vt:variant>
      <vt:variant>
        <vt:lpwstr>http://www.dbrs.com/</vt:lpwstr>
      </vt:variant>
      <vt:variant>
        <vt:lpwstr/>
      </vt:variant>
      <vt:variant>
        <vt:i4>4522012</vt:i4>
      </vt:variant>
      <vt:variant>
        <vt:i4>15</vt:i4>
      </vt:variant>
      <vt:variant>
        <vt:i4>0</vt:i4>
      </vt:variant>
      <vt:variant>
        <vt:i4>5</vt:i4>
      </vt:variant>
      <vt:variant>
        <vt:lpwstr>http://www.globeinvestor.com/</vt:lpwstr>
      </vt:variant>
      <vt:variant>
        <vt:lpwstr/>
      </vt:variant>
      <vt:variant>
        <vt:i4>4522012</vt:i4>
      </vt:variant>
      <vt:variant>
        <vt:i4>3</vt:i4>
      </vt:variant>
      <vt:variant>
        <vt:i4>0</vt:i4>
      </vt:variant>
      <vt:variant>
        <vt:i4>5</vt:i4>
      </vt:variant>
      <vt:variant>
        <vt:lpwstr>http://www.globeinvestor.com/</vt:lpwstr>
      </vt:variant>
      <vt:variant>
        <vt:lpwstr/>
      </vt:variant>
      <vt:variant>
        <vt:i4>4522012</vt:i4>
      </vt:variant>
      <vt:variant>
        <vt:i4>0</vt:i4>
      </vt:variant>
      <vt:variant>
        <vt:i4>0</vt:i4>
      </vt:variant>
      <vt:variant>
        <vt:i4>5</vt:i4>
      </vt:variant>
      <vt:variant>
        <vt:lpwstr>http://www.globeinvestor.com/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2022-06-01T16:51:00Z</dcterms:created>
  <dcterms:modified xsi:type="dcterms:W3CDTF">2022-06-01T16:51:00Z</dcterms:modified>
</cp:coreProperties>
</file>