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03" w:rsidRPr="00687B03" w:rsidRDefault="00687B03" w:rsidP="00687B03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687B0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GLOBAL </w:t>
      </w:r>
      <w:proofErr w:type="spellStart"/>
      <w:r w:rsidRPr="00687B0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TRAFF</w:t>
      </w:r>
      <w:bookmarkStart w:id="0" w:name="_GoBack"/>
      <w:bookmarkEnd w:id="0"/>
      <w:r w:rsidRPr="00687B0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ICKING_Labor</w:t>
      </w:r>
      <w:proofErr w:type="spellEnd"/>
      <w:r w:rsidRPr="00687B0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 Trafficking</w:t>
      </w:r>
    </w:p>
    <w:p w:rsidR="00687B03" w:rsidRDefault="00687B03"/>
    <w:p w:rsidR="00046EC2" w:rsidRDefault="00687B03">
      <w:r w:rsidRPr="00687B03">
        <w:t>Drawing upon the lecture and Denise Brennan’s book, what do we learn about how a restrictive immigration regime harms trafficked persons trying to seek assistance? Why does it prevent them from leaving or reporting exploitative situations?</w:t>
      </w:r>
    </w:p>
    <w:sectPr w:rsidR="00046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4"/>
    <w:rsid w:val="00046EC2"/>
    <w:rsid w:val="004F45C4"/>
    <w:rsid w:val="006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7761A-1DCE-417B-860C-7309C60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7B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7B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2022-06-02T08:41:00Z</dcterms:created>
  <dcterms:modified xsi:type="dcterms:W3CDTF">2022-06-02T08:41:00Z</dcterms:modified>
</cp:coreProperties>
</file>