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FF19" w14:textId="77777777" w:rsidR="00CA2421" w:rsidRPr="00CA2421" w:rsidRDefault="00CA2421" w:rsidP="00CA2421">
      <w:pPr>
        <w:rPr>
          <w:rFonts w:ascii="Arial" w:hAnsi="Arial" w:cs="Arial"/>
          <w:i/>
          <w:iCs/>
        </w:rPr>
      </w:pPr>
      <w:r w:rsidRPr="00CA2421">
        <w:rPr>
          <w:rFonts w:ascii="Arial" w:hAnsi="Arial" w:cs="Arial"/>
          <w:b/>
          <w:bCs/>
          <w:i/>
          <w:iCs/>
        </w:rPr>
        <w:t>The Model Minority Myth: Asian Americans Confront Growing Backlash (Leung)</w:t>
      </w:r>
    </w:p>
    <w:p w14:paraId="632E4C08" w14:textId="77777777" w:rsidR="00CA2421" w:rsidRPr="00CA2421" w:rsidRDefault="00CA2421" w:rsidP="00CA24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CA2421">
        <w:rPr>
          <w:rFonts w:ascii="Arial" w:hAnsi="Arial" w:cs="Arial"/>
          <w:i/>
          <w:iCs/>
        </w:rPr>
        <w:t>Summarize the “Model Minority Myth”</w:t>
      </w:r>
    </w:p>
    <w:p w14:paraId="0227B99C" w14:textId="77777777" w:rsidR="00CA2421" w:rsidRPr="00CA2421" w:rsidRDefault="00CA2421" w:rsidP="00CA24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CA2421">
        <w:rPr>
          <w:rFonts w:ascii="Arial" w:hAnsi="Arial" w:cs="Arial"/>
          <w:i/>
          <w:iCs/>
        </w:rPr>
        <w:t>In 1987 Leung suggested that there was a growing backlash against Asian Americans. What are some contemporary examples of this phenomenon?</w:t>
      </w:r>
    </w:p>
    <w:p w14:paraId="49083BF6" w14:textId="77777777" w:rsidR="00CA2421" w:rsidRPr="00CA2421" w:rsidRDefault="00CA2421" w:rsidP="00CA24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CA2421">
        <w:rPr>
          <w:rFonts w:ascii="Arial" w:hAnsi="Arial" w:cs="Arial"/>
          <w:i/>
          <w:iCs/>
        </w:rPr>
        <w:t>For individual Asian Americans, what difficulties might be cause by being stereotyped as a ‘model minority’? </w:t>
      </w:r>
    </w:p>
    <w:p w14:paraId="5BF11F3D" w14:textId="77777777" w:rsidR="00CA2421" w:rsidRPr="00CA2421" w:rsidRDefault="00CA2421" w:rsidP="00CA242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CA2421">
        <w:rPr>
          <w:rFonts w:ascii="Arial" w:hAnsi="Arial" w:cs="Arial"/>
          <w:i/>
          <w:iCs/>
        </w:rPr>
        <w:t>What connections do you see between Leung’s article and the rise in discrimination against Asian Americans during the Covid-19 pandemic?</w:t>
      </w:r>
    </w:p>
    <w:p w14:paraId="50170429" w14:textId="77777777" w:rsidR="00D15BD5" w:rsidRPr="00A52832" w:rsidRDefault="00D15BD5">
      <w:pPr>
        <w:rPr>
          <w:rFonts w:ascii="Arial" w:hAnsi="Arial" w:cs="Arial"/>
          <w:i/>
          <w:iCs/>
        </w:rPr>
      </w:pPr>
    </w:p>
    <w:sectPr w:rsidR="00D15BD5" w:rsidRPr="00A5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56"/>
    <w:multiLevelType w:val="multilevel"/>
    <w:tmpl w:val="928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506CB"/>
    <w:multiLevelType w:val="multilevel"/>
    <w:tmpl w:val="B8D0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167404">
    <w:abstractNumId w:val="1"/>
  </w:num>
  <w:num w:numId="2" w16cid:durableId="119191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jYyMDc3MTY2MbZQ0lEKTi0uzszPAykwrAUAS/Qi1ywAAAA="/>
  </w:docVars>
  <w:rsids>
    <w:rsidRoot w:val="00CA2421"/>
    <w:rsid w:val="00A52832"/>
    <w:rsid w:val="00CA242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7DC1"/>
  <w15:chartTrackingRefBased/>
  <w15:docId w15:val="{31CA3705-83E1-4253-A93D-F9D92A6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2022-05-04T07:33:00Z</dcterms:created>
  <dcterms:modified xsi:type="dcterms:W3CDTF">2022-05-04T07:33:00Z</dcterms:modified>
</cp:coreProperties>
</file>