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7A7A" w14:textId="37F5E740" w:rsidR="00D15BD5" w:rsidRPr="00750626" w:rsidRDefault="00767C17" w:rsidP="00750626">
      <w:pPr>
        <w:spacing w:line="360" w:lineRule="auto"/>
        <w:rPr>
          <w:rFonts w:ascii="Arial" w:hAnsi="Arial" w:cs="Arial"/>
          <w:i/>
          <w:iCs/>
        </w:rPr>
      </w:pPr>
      <w:r w:rsidRPr="00750626">
        <w:rPr>
          <w:rFonts w:ascii="Arial" w:hAnsi="Arial" w:cs="Arial"/>
          <w:i/>
          <w:iCs/>
        </w:rPr>
        <w:t>Texas Budget Assignment</w:t>
      </w:r>
      <w:r w:rsidRPr="00750626">
        <w:rPr>
          <w:rFonts w:ascii="Arial" w:hAnsi="Arial" w:cs="Arial"/>
          <w:i/>
          <w:iCs/>
        </w:rPr>
        <w:br/>
      </w:r>
      <w:r w:rsidRPr="00750626">
        <w:rPr>
          <w:rFonts w:ascii="Arial" w:hAnsi="Arial" w:cs="Arial"/>
          <w:i/>
          <w:iCs/>
        </w:rPr>
        <w:br/>
        <w:t xml:space="preserve">In 2019, Texas legislators approved a $251 billion biennial budget to fund our state government for the next two years. Amazingly, Greg Abbott did not issue a single line-item veto - the first governor since Allan Shivers in 1955 to sign a budget without a single change. This year, legislators sent the governor a $248 billion budget, which he signed, but with a line-item veto of the entire legislative </w:t>
      </w:r>
      <w:proofErr w:type="spellStart"/>
      <w:r w:rsidRPr="00750626">
        <w:rPr>
          <w:rFonts w:ascii="Arial" w:hAnsi="Arial" w:cs="Arial"/>
          <w:i/>
          <w:iCs/>
        </w:rPr>
        <w:t>branchLinks</w:t>
      </w:r>
      <w:proofErr w:type="spellEnd"/>
      <w:r w:rsidRPr="00750626">
        <w:rPr>
          <w:rFonts w:ascii="Arial" w:hAnsi="Arial" w:cs="Arial"/>
          <w:i/>
          <w:iCs/>
        </w:rPr>
        <w:t xml:space="preserve"> to an external site..</w:t>
      </w:r>
      <w:r w:rsidRPr="00750626">
        <w:rPr>
          <w:rFonts w:ascii="Arial" w:hAnsi="Arial" w:cs="Arial"/>
          <w:i/>
          <w:iCs/>
        </w:rPr>
        <w:br/>
      </w:r>
      <w:r w:rsidRPr="00750626">
        <w:rPr>
          <w:rFonts w:ascii="Arial" w:hAnsi="Arial" w:cs="Arial"/>
          <w:i/>
          <w:iCs/>
        </w:rPr>
        <w:br/>
        <w:t>Take a look at the Texas Tribune's overview:</w:t>
      </w:r>
      <w:r w:rsidRPr="00750626">
        <w:rPr>
          <w:rFonts w:ascii="Arial" w:hAnsi="Arial" w:cs="Arial"/>
          <w:i/>
          <w:iCs/>
        </w:rPr>
        <w:br/>
      </w:r>
      <w:r w:rsidRPr="00750626">
        <w:rPr>
          <w:rFonts w:ascii="Arial" w:hAnsi="Arial" w:cs="Arial"/>
          <w:i/>
          <w:iCs/>
        </w:rPr>
        <w:br/>
        <w:t>https://www.texastribune.org/2021/05/27/texas-legislature-budget-approved/Links to an external site.</w:t>
      </w:r>
      <w:r w:rsidRPr="00750626">
        <w:rPr>
          <w:rFonts w:ascii="Arial" w:hAnsi="Arial" w:cs="Arial"/>
          <w:i/>
          <w:iCs/>
        </w:rPr>
        <w:br/>
      </w:r>
      <w:r w:rsidRPr="00750626">
        <w:rPr>
          <w:rFonts w:ascii="Arial" w:hAnsi="Arial" w:cs="Arial"/>
          <w:i/>
          <w:iCs/>
        </w:rPr>
        <w:br/>
        <w:t xml:space="preserve">For this assignment, you are now a state representative serving on the House Appropriations Committee, which is the budget-writing committee chaired by Representative Greg </w:t>
      </w:r>
      <w:proofErr w:type="spellStart"/>
      <w:r w:rsidRPr="00750626">
        <w:rPr>
          <w:rFonts w:ascii="Arial" w:hAnsi="Arial" w:cs="Arial"/>
          <w:i/>
          <w:iCs/>
        </w:rPr>
        <w:t>Bonnen</w:t>
      </w:r>
      <w:proofErr w:type="spellEnd"/>
      <w:r w:rsidRPr="00750626">
        <w:rPr>
          <w:rFonts w:ascii="Arial" w:hAnsi="Arial" w:cs="Arial"/>
          <w:i/>
          <w:iCs/>
        </w:rPr>
        <w:t xml:space="preserve">, a neurosurgeon from League City who is serving his fourth term in the House of Representatives. For this assignment, you represent the district where you live, wherever that is. What do you think your constituents want in a state budget? Are they more worried about public education? Higher Education? Health care? Highways? Crime? Are they more worried about keeping their taxes down? Without trying to write an entire budget, explain in our standard 2 - </w:t>
      </w:r>
      <w:proofErr w:type="gramStart"/>
      <w:r w:rsidRPr="00750626">
        <w:rPr>
          <w:rFonts w:ascii="Arial" w:hAnsi="Arial" w:cs="Arial"/>
          <w:i/>
          <w:iCs/>
        </w:rPr>
        <w:t>5 page</w:t>
      </w:r>
      <w:proofErr w:type="gramEnd"/>
      <w:r w:rsidRPr="00750626">
        <w:rPr>
          <w:rFonts w:ascii="Arial" w:hAnsi="Arial" w:cs="Arial"/>
          <w:i/>
          <w:iCs/>
        </w:rPr>
        <w:t xml:space="preserve"> essay what spending priorities would be important to you and why. For what changes would you advocate?</w:t>
      </w:r>
    </w:p>
    <w:sectPr w:rsidR="00D15BD5" w:rsidRPr="0075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U0NbO0sDQ3M7S0MDZU0lEKTi0uzszPAykwrAUAwlYgwywAAAA="/>
  </w:docVars>
  <w:rsids>
    <w:rsidRoot w:val="00767C17"/>
    <w:rsid w:val="00750626"/>
    <w:rsid w:val="00767C1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4D61"/>
  <w15:chartTrackingRefBased/>
  <w15:docId w15:val="{5919CC9A-448C-463B-B5C1-CD8E0F5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2022-05-02T09:23:00Z</dcterms:created>
  <dcterms:modified xsi:type="dcterms:W3CDTF">2022-05-02T09:23:00Z</dcterms:modified>
</cp:coreProperties>
</file>