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3CAD" w14:textId="4A610436" w:rsidR="00D15BD5" w:rsidRPr="00F246BC" w:rsidRDefault="00473FAE">
      <w:pPr>
        <w:rPr>
          <w:rFonts w:ascii="Arial" w:hAnsi="Arial" w:cs="Arial"/>
          <w:i/>
          <w:iCs/>
        </w:rPr>
      </w:pPr>
      <w:r w:rsidRPr="00F246BC">
        <w:rPr>
          <w:rFonts w:ascii="Arial" w:hAnsi="Arial" w:cs="Arial"/>
          <w:i/>
          <w:iCs/>
        </w:rPr>
        <w:t>R</w:t>
      </w:r>
      <w:r w:rsidRPr="00F246BC">
        <w:rPr>
          <w:rFonts w:ascii="Arial" w:hAnsi="Arial" w:cs="Arial"/>
          <w:i/>
          <w:iCs/>
        </w:rPr>
        <w:t>eflection paper on how sociology deconstruct their socio-cultural location. How does history, biography and environment explain social phenomenon in Canadian society? In addition, you are expected to find 5 peer-review journal articles that relates to your reflection. You are not expected to use these 5 articles, but each student will learn how to find scholarly resources and formatting a proper bibliography. </w:t>
      </w:r>
    </w:p>
    <w:sectPr w:rsidR="00D15BD5" w:rsidRPr="00F24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zMyMTS0MDYzMjNW0lEKTi0uzszPAykwrAUAYnRr4iwAAAA="/>
  </w:docVars>
  <w:rsids>
    <w:rsidRoot w:val="00473FAE"/>
    <w:rsid w:val="00473FAE"/>
    <w:rsid w:val="00D15BD5"/>
    <w:rsid w:val="00F2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FC62"/>
  <w15:chartTrackingRefBased/>
  <w15:docId w15:val="{A766A7DE-51CB-42FA-BF14-10234C99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2022-05-17T15:50:00Z</dcterms:created>
  <dcterms:modified xsi:type="dcterms:W3CDTF">2022-05-17T15:51:00Z</dcterms:modified>
</cp:coreProperties>
</file>