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386C" w14:textId="77777777" w:rsidR="00127DAC" w:rsidRPr="00160701" w:rsidRDefault="00127DAC" w:rsidP="00127DAC">
      <w:pPr>
        <w:rPr>
          <w:i/>
          <w:iCs/>
        </w:rPr>
      </w:pPr>
      <w:r w:rsidRPr="00160701">
        <w:rPr>
          <w:i/>
          <w:iCs/>
        </w:rPr>
        <w:t>Assignment topic:</w:t>
      </w:r>
    </w:p>
    <w:p w14:paraId="4878AAC0" w14:textId="0CE94E3D" w:rsidR="00127DAC" w:rsidRPr="00127DAC" w:rsidRDefault="00127DAC" w:rsidP="00127DAC">
      <w:pPr>
        <w:rPr>
          <w:i/>
          <w:iCs/>
        </w:rPr>
      </w:pPr>
      <w:r w:rsidRPr="00127DAC">
        <w:rPr>
          <w:i/>
          <w:iCs/>
        </w:rPr>
        <w:t>Safety for Oil Tankers</w:t>
      </w:r>
    </w:p>
    <w:p w14:paraId="25A88439" w14:textId="77777777" w:rsidR="00D15BD5" w:rsidRPr="00160701" w:rsidRDefault="00D15BD5">
      <w:pPr>
        <w:rPr>
          <w:i/>
          <w:iCs/>
        </w:rPr>
      </w:pPr>
    </w:p>
    <w:sectPr w:rsidR="00D15BD5" w:rsidRPr="00160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0MzQzMLU0NjQxNzZQ0lEKTi0uzszPAykwrAUAoe5OCywAAAA="/>
  </w:docVars>
  <w:rsids>
    <w:rsidRoot w:val="00127DAC"/>
    <w:rsid w:val="00127DAC"/>
    <w:rsid w:val="00160701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D6C5E"/>
  <w15:chartTrackingRefBased/>
  <w15:docId w15:val="{B8B63189-3644-4356-A30D-6D069EBC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2022-05-16T08:00:00Z</dcterms:created>
  <dcterms:modified xsi:type="dcterms:W3CDTF">2022-05-16T08:00:00Z</dcterms:modified>
</cp:coreProperties>
</file>