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5409" w14:textId="77777777" w:rsidR="005C6B79" w:rsidRPr="005C6B79" w:rsidRDefault="005C6B79" w:rsidP="00116105">
      <w:pPr>
        <w:spacing w:line="360" w:lineRule="auto"/>
        <w:rPr>
          <w:rFonts w:ascii="Arial" w:hAnsi="Arial" w:cs="Arial"/>
          <w:i/>
          <w:iCs/>
        </w:rPr>
      </w:pPr>
      <w:r w:rsidRPr="005C6B79">
        <w:rPr>
          <w:rFonts w:ascii="Arial" w:hAnsi="Arial" w:cs="Arial"/>
          <w:i/>
          <w:iCs/>
        </w:rPr>
        <w:t xml:space="preserve">In this case study, you will </w:t>
      </w:r>
      <w:proofErr w:type="spellStart"/>
      <w:r w:rsidRPr="005C6B79">
        <w:rPr>
          <w:rFonts w:ascii="Arial" w:hAnsi="Arial" w:cs="Arial"/>
          <w:i/>
          <w:iCs/>
        </w:rPr>
        <w:t>analyze</w:t>
      </w:r>
      <w:proofErr w:type="spellEnd"/>
      <w:r w:rsidRPr="005C6B79">
        <w:rPr>
          <w:rFonts w:ascii="Arial" w:hAnsi="Arial" w:cs="Arial"/>
          <w:i/>
          <w:iCs/>
        </w:rPr>
        <w:t xml:space="preserve"> two distinct, real-life fire incidents. You must identify and then research two separate building or structure fires that:</w:t>
      </w:r>
    </w:p>
    <w:p w14:paraId="006DE006" w14:textId="77777777" w:rsidR="005C6B79" w:rsidRPr="005C6B79" w:rsidRDefault="005C6B79" w:rsidP="00116105">
      <w:pPr>
        <w:numPr>
          <w:ilvl w:val="0"/>
          <w:numId w:val="1"/>
        </w:numPr>
        <w:spacing w:line="360" w:lineRule="auto"/>
        <w:rPr>
          <w:rFonts w:ascii="Arial" w:hAnsi="Arial" w:cs="Arial"/>
          <w:i/>
          <w:iCs/>
        </w:rPr>
      </w:pPr>
      <w:r w:rsidRPr="005C6B79">
        <w:rPr>
          <w:rFonts w:ascii="Arial" w:hAnsi="Arial" w:cs="Arial"/>
          <w:i/>
          <w:iCs/>
        </w:rPr>
        <w:t>occurred in the last 10 years, and</w:t>
      </w:r>
    </w:p>
    <w:p w14:paraId="1237F84F" w14:textId="77777777" w:rsidR="005C6B79" w:rsidRPr="005C6B79" w:rsidRDefault="005C6B79" w:rsidP="00116105">
      <w:pPr>
        <w:numPr>
          <w:ilvl w:val="0"/>
          <w:numId w:val="1"/>
        </w:numPr>
        <w:spacing w:line="360" w:lineRule="auto"/>
        <w:rPr>
          <w:rFonts w:ascii="Arial" w:hAnsi="Arial" w:cs="Arial"/>
          <w:i/>
          <w:iCs/>
        </w:rPr>
      </w:pPr>
      <w:r w:rsidRPr="005C6B79">
        <w:rPr>
          <w:rFonts w:ascii="Arial" w:hAnsi="Arial" w:cs="Arial"/>
          <w:i/>
          <w:iCs/>
        </w:rPr>
        <w:t xml:space="preserve">involved any two of the following three types of construction: </w:t>
      </w:r>
      <w:proofErr w:type="spellStart"/>
      <w:r w:rsidRPr="005C6B79">
        <w:rPr>
          <w:rFonts w:ascii="Arial" w:hAnsi="Arial" w:cs="Arial"/>
          <w:i/>
          <w:iCs/>
        </w:rPr>
        <w:t>noncombustible</w:t>
      </w:r>
      <w:proofErr w:type="spellEnd"/>
      <w:r w:rsidRPr="005C6B79">
        <w:rPr>
          <w:rFonts w:ascii="Arial" w:hAnsi="Arial" w:cs="Arial"/>
          <w:i/>
          <w:iCs/>
        </w:rPr>
        <w:t>, ordinary, or green construction.</w:t>
      </w:r>
    </w:p>
    <w:p w14:paraId="083DB609" w14:textId="77777777" w:rsidR="005C6B79" w:rsidRPr="005C6B79" w:rsidRDefault="005C6B79" w:rsidP="00116105">
      <w:pPr>
        <w:spacing w:line="360" w:lineRule="auto"/>
        <w:rPr>
          <w:rFonts w:ascii="Arial" w:hAnsi="Arial" w:cs="Arial"/>
          <w:i/>
          <w:iCs/>
        </w:rPr>
      </w:pPr>
      <w:r w:rsidRPr="005C6B79">
        <w:rPr>
          <w:rFonts w:ascii="Arial" w:hAnsi="Arial" w:cs="Arial"/>
          <w:i/>
          <w:iCs/>
        </w:rPr>
        <w:t>Be sure to review all requirements below to help you select your fire incidents. You may base this case study on fire incidents from your own personal experience, your department’s history, or incidents located through your own research. (Tip: Searching the Fire Fighter Fatality Investigation and Prevention Program webpage by keyword may help you identify relevant incidents. Note: incidents do not need to involve a fatality.)</w:t>
      </w:r>
    </w:p>
    <w:p w14:paraId="427D3340" w14:textId="77777777" w:rsidR="005C6B79" w:rsidRPr="005C6B79" w:rsidRDefault="005C6B79" w:rsidP="00116105">
      <w:pPr>
        <w:spacing w:line="360" w:lineRule="auto"/>
        <w:rPr>
          <w:rFonts w:ascii="Arial" w:hAnsi="Arial" w:cs="Arial"/>
          <w:i/>
          <w:iCs/>
        </w:rPr>
      </w:pPr>
      <w:r w:rsidRPr="005C6B79">
        <w:rPr>
          <w:rFonts w:ascii="Arial" w:hAnsi="Arial" w:cs="Arial"/>
          <w:i/>
          <w:iCs/>
        </w:rPr>
        <w:t>You must accomplish the following requirements in your case study.</w:t>
      </w:r>
    </w:p>
    <w:p w14:paraId="5823F461" w14:textId="77777777" w:rsidR="005C6B79" w:rsidRPr="005C6B79" w:rsidRDefault="005C6B79" w:rsidP="00116105">
      <w:pPr>
        <w:numPr>
          <w:ilvl w:val="0"/>
          <w:numId w:val="2"/>
        </w:numPr>
        <w:spacing w:line="360" w:lineRule="auto"/>
        <w:rPr>
          <w:rFonts w:ascii="Arial" w:hAnsi="Arial" w:cs="Arial"/>
          <w:i/>
          <w:iCs/>
        </w:rPr>
      </w:pPr>
      <w:r w:rsidRPr="005C6B79">
        <w:rPr>
          <w:rFonts w:ascii="Arial" w:hAnsi="Arial" w:cs="Arial"/>
          <w:i/>
          <w:iCs/>
        </w:rPr>
        <w:t>First, briefly summarize each incident. Be sure to clearly identify the type of construction involved.</w:t>
      </w:r>
    </w:p>
    <w:p w14:paraId="76631263" w14:textId="77777777" w:rsidR="005C6B79" w:rsidRPr="005C6B79" w:rsidRDefault="005C6B79" w:rsidP="00116105">
      <w:pPr>
        <w:numPr>
          <w:ilvl w:val="0"/>
          <w:numId w:val="2"/>
        </w:numPr>
        <w:spacing w:line="360" w:lineRule="auto"/>
        <w:rPr>
          <w:rFonts w:ascii="Arial" w:hAnsi="Arial" w:cs="Arial"/>
          <w:i/>
          <w:iCs/>
        </w:rPr>
      </w:pPr>
      <w:r w:rsidRPr="005C6B79">
        <w:rPr>
          <w:rFonts w:ascii="Arial" w:hAnsi="Arial" w:cs="Arial"/>
          <w:i/>
          <w:iCs/>
        </w:rPr>
        <w:t>Summarize the hazards and risks unique to each building or structure’s design or construction and how they affected firefighting strategy or safety.</w:t>
      </w:r>
    </w:p>
    <w:p w14:paraId="51C56869" w14:textId="77777777" w:rsidR="005C6B79" w:rsidRPr="005C6B79" w:rsidRDefault="005C6B79" w:rsidP="00116105">
      <w:pPr>
        <w:numPr>
          <w:ilvl w:val="0"/>
          <w:numId w:val="2"/>
        </w:numPr>
        <w:spacing w:line="360" w:lineRule="auto"/>
        <w:rPr>
          <w:rFonts w:ascii="Arial" w:hAnsi="Arial" w:cs="Arial"/>
          <w:i/>
          <w:iCs/>
        </w:rPr>
      </w:pPr>
      <w:r w:rsidRPr="005C6B79">
        <w:rPr>
          <w:rFonts w:ascii="Arial" w:hAnsi="Arial" w:cs="Arial"/>
          <w:i/>
          <w:iCs/>
        </w:rPr>
        <w:t>Identify design or construction elements that contributed to the structural integrity or potential for collapse of each building or structure. Which, if any, were compromised, and why?</w:t>
      </w:r>
    </w:p>
    <w:p w14:paraId="1D435525" w14:textId="77777777" w:rsidR="005C6B79" w:rsidRPr="005C6B79" w:rsidRDefault="005C6B79" w:rsidP="00116105">
      <w:pPr>
        <w:numPr>
          <w:ilvl w:val="0"/>
          <w:numId w:val="2"/>
        </w:numPr>
        <w:spacing w:line="360" w:lineRule="auto"/>
        <w:rPr>
          <w:rFonts w:ascii="Arial" w:hAnsi="Arial" w:cs="Arial"/>
          <w:i/>
          <w:iCs/>
        </w:rPr>
      </w:pPr>
      <w:r w:rsidRPr="005C6B79">
        <w:rPr>
          <w:rFonts w:ascii="Arial" w:hAnsi="Arial" w:cs="Arial"/>
          <w:i/>
          <w:iCs/>
        </w:rPr>
        <w:t>Summarize each incident by concluding how the building design or construction specifically contributed to the firefighting strategy employed, life safety factors, and overall outcome.</w:t>
      </w:r>
    </w:p>
    <w:p w14:paraId="3B262D7B" w14:textId="77777777" w:rsidR="005C6B79" w:rsidRPr="005C6B79" w:rsidRDefault="005C6B79" w:rsidP="00116105">
      <w:pPr>
        <w:numPr>
          <w:ilvl w:val="0"/>
          <w:numId w:val="2"/>
        </w:numPr>
        <w:spacing w:line="360" w:lineRule="auto"/>
        <w:rPr>
          <w:rFonts w:ascii="Arial" w:hAnsi="Arial" w:cs="Arial"/>
          <w:i/>
          <w:iCs/>
        </w:rPr>
      </w:pPr>
      <w:r w:rsidRPr="005C6B79">
        <w:rPr>
          <w:rFonts w:ascii="Arial" w:hAnsi="Arial" w:cs="Arial"/>
          <w:i/>
          <w:iCs/>
        </w:rPr>
        <w:t xml:space="preserve">Provide at least one recommendation based on tactical considerations offered in your </w:t>
      </w:r>
      <w:proofErr w:type="spellStart"/>
      <w:r w:rsidRPr="005C6B79">
        <w:rPr>
          <w:rFonts w:ascii="Arial" w:hAnsi="Arial" w:cs="Arial"/>
          <w:i/>
          <w:iCs/>
        </w:rPr>
        <w:t>eTextbook</w:t>
      </w:r>
      <w:proofErr w:type="spellEnd"/>
      <w:r w:rsidRPr="005C6B79">
        <w:rPr>
          <w:rFonts w:ascii="Arial" w:hAnsi="Arial" w:cs="Arial"/>
          <w:i/>
          <w:iCs/>
        </w:rPr>
        <w:t xml:space="preserve"> that could have affected the outcome of each incident.</w:t>
      </w:r>
    </w:p>
    <w:p w14:paraId="42AB94A3" w14:textId="77777777" w:rsidR="005C6B79" w:rsidRPr="005C6B79" w:rsidRDefault="005C6B79" w:rsidP="00116105">
      <w:pPr>
        <w:spacing w:line="360" w:lineRule="auto"/>
        <w:rPr>
          <w:rFonts w:ascii="Arial" w:hAnsi="Arial" w:cs="Arial"/>
          <w:i/>
          <w:iCs/>
        </w:rPr>
      </w:pPr>
      <w:r w:rsidRPr="005C6B79">
        <w:rPr>
          <w:rFonts w:ascii="Arial" w:hAnsi="Arial" w:cs="Arial"/>
          <w:i/>
          <w:iCs/>
        </w:rPr>
        <w:t>Your case study must be at least three pages in length, not counting the title and reference pages. You must use a minimum of three sources to support your case study, one of which must come from the CSU Online Library. All sources used must be properly formatted in APA Style.</w:t>
      </w:r>
    </w:p>
    <w:p w14:paraId="20039B65" w14:textId="77777777" w:rsidR="00D15BD5" w:rsidRPr="00116105" w:rsidRDefault="00D15BD5" w:rsidP="00116105">
      <w:pPr>
        <w:spacing w:line="360" w:lineRule="auto"/>
        <w:rPr>
          <w:rFonts w:ascii="Arial" w:hAnsi="Arial" w:cs="Arial"/>
          <w:i/>
          <w:iCs/>
        </w:rPr>
      </w:pPr>
    </w:p>
    <w:sectPr w:rsidR="00D15BD5" w:rsidRPr="00116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06051"/>
    <w:multiLevelType w:val="multilevel"/>
    <w:tmpl w:val="842AA1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BE6234"/>
    <w:multiLevelType w:val="multilevel"/>
    <w:tmpl w:val="77127B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65725056">
    <w:abstractNumId w:val="1"/>
  </w:num>
  <w:num w:numId="2" w16cid:durableId="181005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yNjAyMzYxNzc2NTJU0lEKTi0uzszPAykwrAUAop+0xiwAAAA="/>
  </w:docVars>
  <w:rsids>
    <w:rsidRoot w:val="005C6B79"/>
    <w:rsid w:val="00116105"/>
    <w:rsid w:val="005C6B7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A4C7"/>
  <w15:chartTrackingRefBased/>
  <w15:docId w15:val="{9B4CDF85-CCBD-4931-91C0-8D024CF4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36223">
      <w:bodyDiv w:val="1"/>
      <w:marLeft w:val="0"/>
      <w:marRight w:val="0"/>
      <w:marTop w:val="0"/>
      <w:marBottom w:val="0"/>
      <w:divBdr>
        <w:top w:val="none" w:sz="0" w:space="0" w:color="auto"/>
        <w:left w:val="none" w:sz="0" w:space="0" w:color="auto"/>
        <w:bottom w:val="none" w:sz="0" w:space="0" w:color="auto"/>
        <w:right w:val="none" w:sz="0" w:space="0" w:color="auto"/>
      </w:divBdr>
      <w:divsChild>
        <w:div w:id="380135644">
          <w:marLeft w:val="0"/>
          <w:marRight w:val="0"/>
          <w:marTop w:val="0"/>
          <w:marBottom w:val="0"/>
          <w:divBdr>
            <w:top w:val="none" w:sz="0" w:space="0" w:color="auto"/>
            <w:left w:val="none" w:sz="0" w:space="0" w:color="auto"/>
            <w:bottom w:val="none" w:sz="0" w:space="0" w:color="auto"/>
            <w:right w:val="none" w:sz="0" w:space="0" w:color="auto"/>
          </w:divBdr>
        </w:div>
        <w:div w:id="1021323282">
          <w:marLeft w:val="0"/>
          <w:marRight w:val="0"/>
          <w:marTop w:val="0"/>
          <w:marBottom w:val="0"/>
          <w:divBdr>
            <w:top w:val="none" w:sz="0" w:space="0" w:color="auto"/>
            <w:left w:val="none" w:sz="0" w:space="0" w:color="auto"/>
            <w:bottom w:val="none" w:sz="0" w:space="0" w:color="auto"/>
            <w:right w:val="none" w:sz="0" w:space="0" w:color="auto"/>
          </w:divBdr>
        </w:div>
        <w:div w:id="1590966818">
          <w:marLeft w:val="0"/>
          <w:marRight w:val="0"/>
          <w:marTop w:val="0"/>
          <w:marBottom w:val="0"/>
          <w:divBdr>
            <w:top w:val="none" w:sz="0" w:space="0" w:color="auto"/>
            <w:left w:val="none" w:sz="0" w:space="0" w:color="auto"/>
            <w:bottom w:val="none" w:sz="0" w:space="0" w:color="auto"/>
            <w:right w:val="none" w:sz="0" w:space="0" w:color="auto"/>
          </w:divBdr>
        </w:div>
        <w:div w:id="97649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2022-05-05T13:17:00Z</dcterms:created>
  <dcterms:modified xsi:type="dcterms:W3CDTF">2022-05-05T13:18:00Z</dcterms:modified>
</cp:coreProperties>
</file>