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2246" w14:textId="77777777" w:rsidR="000940F6" w:rsidRPr="000940F6" w:rsidRDefault="000940F6" w:rsidP="000940F6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0940F6">
        <w:rPr>
          <w:rFonts w:ascii="Arial" w:hAnsi="Arial" w:cs="Arial"/>
          <w:i/>
          <w:iCs/>
        </w:rPr>
        <w:t>List the benefits associated with a prison job.</w:t>
      </w:r>
    </w:p>
    <w:p w14:paraId="6F66BB15" w14:textId="77777777" w:rsidR="000940F6" w:rsidRPr="000940F6" w:rsidRDefault="000940F6" w:rsidP="000940F6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0940F6">
        <w:rPr>
          <w:rFonts w:ascii="Arial" w:hAnsi="Arial" w:cs="Arial"/>
          <w:i/>
          <w:iCs/>
        </w:rPr>
        <w:t>List the drawbacks of working in prisons.</w:t>
      </w:r>
    </w:p>
    <w:p w14:paraId="532404CC" w14:textId="77777777" w:rsidR="000940F6" w:rsidRPr="000940F6" w:rsidRDefault="000940F6" w:rsidP="000940F6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0940F6">
        <w:rPr>
          <w:rFonts w:ascii="Arial" w:hAnsi="Arial" w:cs="Arial"/>
          <w:i/>
          <w:iCs/>
        </w:rPr>
        <w:t>Describe your thoughts on what it would be like to work in a prison and if you might consider a career in prison. Why or why not?</w:t>
      </w:r>
    </w:p>
    <w:p w14:paraId="45EABAEC" w14:textId="77777777" w:rsidR="00D15BD5" w:rsidRPr="00DF2184" w:rsidRDefault="00D15BD5">
      <w:pPr>
        <w:rPr>
          <w:rFonts w:ascii="Arial" w:hAnsi="Arial" w:cs="Arial"/>
          <w:i/>
          <w:iCs/>
        </w:rPr>
      </w:pPr>
    </w:p>
    <w:sectPr w:rsidR="00D15BD5" w:rsidRPr="00DF2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1F64"/>
    <w:multiLevelType w:val="multilevel"/>
    <w:tmpl w:val="F63A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848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MLcwNjMxNLA0NzFR0lEKTi0uzszPAykwrAUAz9NrtiwAAAA="/>
  </w:docVars>
  <w:rsids>
    <w:rsidRoot w:val="000940F6"/>
    <w:rsid w:val="000940F6"/>
    <w:rsid w:val="00D15BD5"/>
    <w:rsid w:val="00D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0361"/>
  <w15:chartTrackingRefBased/>
  <w15:docId w15:val="{9D180427-1873-4519-8490-A05CA645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2022-05-16T15:17:00Z</dcterms:created>
  <dcterms:modified xsi:type="dcterms:W3CDTF">2022-05-16T15:17:00Z</dcterms:modified>
</cp:coreProperties>
</file>