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32D9" w14:textId="6FD0E3BA" w:rsidR="00D15BD5" w:rsidRPr="004310C0" w:rsidRDefault="00384AE2">
      <w:pPr>
        <w:rPr>
          <w:rFonts w:ascii="Arial" w:hAnsi="Arial" w:cs="Arial"/>
          <w:i/>
          <w:iCs/>
        </w:rPr>
      </w:pPr>
      <w:r w:rsidRPr="004310C0">
        <w:rPr>
          <w:rFonts w:ascii="Arial" w:hAnsi="Arial" w:cs="Arial"/>
          <w:i/>
          <w:iCs/>
        </w:rPr>
        <w:t>Develop a topic. How do you mean to discuss multiculturalism: would you prefer to work within a specific genre of film (Disney movies? Westerns? Action-adventure?), or would you prefer to work within a different medium (comic books? advertising? sports? -- note: this is not the time for a paper about Jackie Robinson, but the question of why no African American managerial candidates have yet been interviewed during the baseball offseason would be relevant)? From there, you will be researching how the debate about multiculturalism/diversity/inclusion is relevant. Remember that this does not apply only to race; gender, sexuality, and religion are all viable topics.</w:t>
      </w:r>
    </w:p>
    <w:sectPr w:rsidR="00D15BD5" w:rsidRPr="00431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U0NTUzNTY0NTY3MDFW0lEKTi0uzszPAykwrAUAboZokSwAAAA="/>
  </w:docVars>
  <w:rsids>
    <w:rsidRoot w:val="00384AE2"/>
    <w:rsid w:val="00384AE2"/>
    <w:rsid w:val="004310C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AE32"/>
  <w15:chartTrackingRefBased/>
  <w15:docId w15:val="{4DE9FA88-EDFA-4D68-840F-DD506729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2022-05-02T09:00:00Z</dcterms:created>
  <dcterms:modified xsi:type="dcterms:W3CDTF">2022-05-02T09:01:00Z</dcterms:modified>
</cp:coreProperties>
</file>