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BB66" w14:textId="77777777" w:rsidR="00877080" w:rsidRPr="00877080" w:rsidRDefault="00877080" w:rsidP="00B77257">
      <w:pPr>
        <w:numPr>
          <w:ilvl w:val="0"/>
          <w:numId w:val="1"/>
        </w:numPr>
        <w:spacing w:line="360" w:lineRule="auto"/>
        <w:rPr>
          <w:rFonts w:ascii="Arial" w:hAnsi="Arial" w:cs="Arial"/>
          <w:i/>
          <w:iCs/>
        </w:rPr>
      </w:pPr>
      <w:r w:rsidRPr="00877080">
        <w:rPr>
          <w:rFonts w:ascii="Arial" w:hAnsi="Arial" w:cs="Arial"/>
          <w:i/>
          <w:iCs/>
        </w:rPr>
        <w:t>Directions:</w:t>
      </w:r>
    </w:p>
    <w:p w14:paraId="0C9D3D95" w14:textId="77777777" w:rsidR="00877080" w:rsidRPr="00877080" w:rsidRDefault="00877080" w:rsidP="00B77257">
      <w:pPr>
        <w:spacing w:line="360" w:lineRule="auto"/>
        <w:rPr>
          <w:rFonts w:ascii="Arial" w:hAnsi="Arial" w:cs="Arial"/>
          <w:i/>
          <w:iCs/>
        </w:rPr>
      </w:pPr>
      <w:r w:rsidRPr="00877080">
        <w:rPr>
          <w:rFonts w:ascii="Arial" w:hAnsi="Arial" w:cs="Arial"/>
          <w:i/>
          <w:iCs/>
        </w:rPr>
        <w:t>PAPERS MUST BE WRITTEN IN ESSAY FORMAT </w:t>
      </w:r>
    </w:p>
    <w:p w14:paraId="0750249F" w14:textId="77777777" w:rsidR="00877080" w:rsidRPr="00877080" w:rsidRDefault="00877080" w:rsidP="00B77257">
      <w:pPr>
        <w:spacing w:line="360" w:lineRule="auto"/>
        <w:rPr>
          <w:rFonts w:ascii="Arial" w:hAnsi="Arial" w:cs="Arial"/>
          <w:i/>
          <w:iCs/>
        </w:rPr>
      </w:pPr>
      <w:r w:rsidRPr="00877080">
        <w:rPr>
          <w:rFonts w:ascii="Arial" w:hAnsi="Arial" w:cs="Arial"/>
          <w:i/>
          <w:iCs/>
        </w:rPr>
        <w:t>*Note: The correct punctuation for the title of a play or musical is to italicize the title ~ for example: Romeo and Juliet</w:t>
      </w:r>
    </w:p>
    <w:p w14:paraId="289990AD"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You will need to submit a </w:t>
      </w:r>
      <w:proofErr w:type="gramStart"/>
      <w:r w:rsidRPr="00877080">
        <w:rPr>
          <w:rFonts w:ascii="Arial" w:hAnsi="Arial" w:cs="Arial"/>
          <w:i/>
          <w:iCs/>
          <w:u w:val="single"/>
        </w:rPr>
        <w:t>3 to 4 page</w:t>
      </w:r>
      <w:proofErr w:type="gramEnd"/>
      <w:r w:rsidRPr="00877080">
        <w:rPr>
          <w:rFonts w:ascii="Arial" w:hAnsi="Arial" w:cs="Arial"/>
          <w:i/>
          <w:iCs/>
        </w:rPr>
        <w:t> (minimum) critique (12 pt. Font/Double Spaced) of that film production. </w:t>
      </w:r>
    </w:p>
    <w:p w14:paraId="264FF712"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 xml:space="preserve">Discuss each of the six elements of theatre as they relate to this production. Each element should rate a paragraph length of discussion/description. The elements are Audience, Performer, Script, Director, </w:t>
      </w:r>
      <w:proofErr w:type="spellStart"/>
      <w:r w:rsidRPr="00877080">
        <w:rPr>
          <w:rFonts w:ascii="Arial" w:hAnsi="Arial" w:cs="Arial"/>
          <w:i/>
          <w:iCs/>
        </w:rPr>
        <w:t>Theater</w:t>
      </w:r>
      <w:proofErr w:type="spellEnd"/>
      <w:r w:rsidRPr="00877080">
        <w:rPr>
          <w:rFonts w:ascii="Arial" w:hAnsi="Arial" w:cs="Arial"/>
          <w:i/>
          <w:iCs/>
        </w:rPr>
        <w:t xml:space="preserve"> Space, Design Elements. </w:t>
      </w:r>
    </w:p>
    <w:p w14:paraId="64C6262F" w14:textId="77777777" w:rsidR="00877080" w:rsidRPr="00877080" w:rsidRDefault="00877080" w:rsidP="00B77257">
      <w:pPr>
        <w:numPr>
          <w:ilvl w:val="2"/>
          <w:numId w:val="1"/>
        </w:numPr>
        <w:spacing w:line="360" w:lineRule="auto"/>
        <w:rPr>
          <w:rFonts w:ascii="Arial" w:hAnsi="Arial" w:cs="Arial"/>
          <w:i/>
          <w:iCs/>
        </w:rPr>
      </w:pPr>
    </w:p>
    <w:p w14:paraId="20B3BF34" w14:textId="77777777" w:rsidR="00877080" w:rsidRPr="00877080" w:rsidRDefault="00877080" w:rsidP="00B77257">
      <w:pPr>
        <w:numPr>
          <w:ilvl w:val="3"/>
          <w:numId w:val="1"/>
        </w:numPr>
        <w:spacing w:line="360" w:lineRule="auto"/>
        <w:rPr>
          <w:rFonts w:ascii="Arial" w:hAnsi="Arial" w:cs="Arial"/>
          <w:i/>
          <w:iCs/>
        </w:rPr>
      </w:pPr>
      <w:r w:rsidRPr="00877080">
        <w:rPr>
          <w:rFonts w:ascii="Arial" w:hAnsi="Arial" w:cs="Arial"/>
          <w:i/>
          <w:iCs/>
        </w:rPr>
        <w:t xml:space="preserve">Some elements will be easier than others to adapt for a filmed performance for your critique. For instance, when it comes to discussing the audience, if you are able to see the audience in the film please describe them and their reactions or you can discuss yourself and others you may have watched with </w:t>
      </w:r>
      <w:proofErr w:type="gramStart"/>
      <w:r w:rsidRPr="00877080">
        <w:rPr>
          <w:rFonts w:ascii="Arial" w:hAnsi="Arial" w:cs="Arial"/>
          <w:i/>
          <w:iCs/>
        </w:rPr>
        <w:t>-  your</w:t>
      </w:r>
      <w:proofErr w:type="gramEnd"/>
      <w:r w:rsidRPr="00877080">
        <w:rPr>
          <w:rFonts w:ascii="Arial" w:hAnsi="Arial" w:cs="Arial"/>
          <w:i/>
          <w:iCs/>
        </w:rPr>
        <w:t xml:space="preserve"> age(s), your experience with seeing </w:t>
      </w:r>
      <w:proofErr w:type="spellStart"/>
      <w:r w:rsidRPr="00877080">
        <w:rPr>
          <w:rFonts w:ascii="Arial" w:hAnsi="Arial" w:cs="Arial"/>
          <w:i/>
          <w:iCs/>
        </w:rPr>
        <w:t>theater</w:t>
      </w:r>
      <w:proofErr w:type="spellEnd"/>
      <w:r w:rsidRPr="00877080">
        <w:rPr>
          <w:rFonts w:ascii="Arial" w:hAnsi="Arial" w:cs="Arial"/>
          <w:i/>
          <w:iCs/>
        </w:rPr>
        <w:t>, the types of things you usually like to watch etc.</w:t>
      </w:r>
    </w:p>
    <w:p w14:paraId="2ABAF779"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 xml:space="preserve">Discuss Goethe’s 3 functions of art as it relates to this production.  Goethe believed that just as human beings need food and shelter to </w:t>
      </w:r>
      <w:proofErr w:type="gramStart"/>
      <w:r w:rsidRPr="00877080">
        <w:rPr>
          <w:rFonts w:ascii="Arial" w:hAnsi="Arial" w:cs="Arial"/>
          <w:i/>
          <w:iCs/>
        </w:rPr>
        <w:t>survive</w:t>
      </w:r>
      <w:proofErr w:type="gramEnd"/>
      <w:r w:rsidRPr="00877080">
        <w:rPr>
          <w:rFonts w:ascii="Arial" w:hAnsi="Arial" w:cs="Arial"/>
          <w:i/>
          <w:iCs/>
        </w:rPr>
        <w:t xml:space="preserve"> we also need art. He felt that art satisfied three important functions in our lives (you can think of them as the 3 E's): Entertainment; Edification (education); Exaltation (lifting of the human spirit)</w:t>
      </w:r>
    </w:p>
    <w:p w14:paraId="61B49EAB"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There must be logical and clearly developed ideas using specific examples from the production.</w:t>
      </w:r>
    </w:p>
    <w:p w14:paraId="6937EB6C"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Arrive at a satisfactory appraisal of the artistic merit based on the successful application of the elements of theatre.</w:t>
      </w:r>
    </w:p>
    <w:p w14:paraId="214F7E41"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There must be varied vocabulary giving attention to the theatrical vocabulary that has been covered in your text. Theatrical terminology must be used correctly. When in doubt, reference the glossary in your text.</w:t>
      </w:r>
    </w:p>
    <w:p w14:paraId="01AB4C4C"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There must be few or no grammatical, punctuation or spelling errors.</w:t>
      </w:r>
    </w:p>
    <w:p w14:paraId="239ABA6E"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lastRenderedPageBreak/>
        <w:t>You must strive for a scholarly tone as opposed to emulating the ‘sound-bites’ style of a tabloid reviewer.</w:t>
      </w:r>
    </w:p>
    <w:p w14:paraId="01EED7FF" w14:textId="77777777" w:rsidR="00877080" w:rsidRPr="00877080" w:rsidRDefault="00877080" w:rsidP="00B77257">
      <w:pPr>
        <w:numPr>
          <w:ilvl w:val="1"/>
          <w:numId w:val="1"/>
        </w:numPr>
        <w:spacing w:line="360" w:lineRule="auto"/>
        <w:rPr>
          <w:rFonts w:ascii="Arial" w:hAnsi="Arial" w:cs="Arial"/>
          <w:i/>
          <w:iCs/>
        </w:rPr>
      </w:pPr>
      <w:r w:rsidRPr="00877080">
        <w:rPr>
          <w:rFonts w:ascii="Arial" w:hAnsi="Arial" w:cs="Arial"/>
          <w:i/>
          <w:iCs/>
        </w:rPr>
        <w:t>Your paper must be well organized.</w:t>
      </w:r>
    </w:p>
    <w:p w14:paraId="2BA66ACB" w14:textId="77777777" w:rsidR="00D15BD5" w:rsidRPr="00B77257" w:rsidRDefault="00D15BD5" w:rsidP="00B77257">
      <w:pPr>
        <w:spacing w:line="360" w:lineRule="auto"/>
        <w:rPr>
          <w:rFonts w:ascii="Arial" w:hAnsi="Arial" w:cs="Arial"/>
          <w:i/>
          <w:iCs/>
        </w:rPr>
      </w:pPr>
    </w:p>
    <w:sectPr w:rsidR="00D15BD5" w:rsidRPr="00B77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344EB"/>
    <w:multiLevelType w:val="multilevel"/>
    <w:tmpl w:val="6244344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1996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jIyNDEzszQ3MjZV0lEKTi0uzszPAykwrAUAK76h8SwAAAA="/>
  </w:docVars>
  <w:rsids>
    <w:rsidRoot w:val="00877080"/>
    <w:rsid w:val="00877080"/>
    <w:rsid w:val="00B7725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E2CE"/>
  <w15:chartTrackingRefBased/>
  <w15:docId w15:val="{7F69001E-FA54-4289-A069-4A32C237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2022-05-04T07:16:00Z</dcterms:created>
  <dcterms:modified xsi:type="dcterms:W3CDTF">2022-05-04T07:17:00Z</dcterms:modified>
</cp:coreProperties>
</file>