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F750" w14:textId="77777777" w:rsidR="00B372C9" w:rsidRPr="00B372C9" w:rsidRDefault="00B372C9" w:rsidP="00B372C9">
      <w:pPr>
        <w:rPr>
          <w:i/>
          <w:iCs/>
        </w:rPr>
      </w:pPr>
      <w:r w:rsidRPr="00B372C9">
        <w:rPr>
          <w:i/>
          <w:iCs/>
        </w:rPr>
        <w:t>Identify an environmental problem that is of local, national or global concern.</w:t>
      </w:r>
    </w:p>
    <w:p w14:paraId="5B4F5608" w14:textId="77777777" w:rsidR="00D15BD5" w:rsidRPr="001A5BAB" w:rsidRDefault="00D15BD5">
      <w:pPr>
        <w:rPr>
          <w:i/>
          <w:iCs/>
        </w:rPr>
      </w:pPr>
    </w:p>
    <w:sectPr w:rsidR="00D15BD5" w:rsidRPr="001A5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1MDYwMzQzNjIxNbRQ0lEKTi0uzszPAykwrAUAewOJHywAAAA="/>
  </w:docVars>
  <w:rsids>
    <w:rsidRoot w:val="00B372C9"/>
    <w:rsid w:val="001A5BAB"/>
    <w:rsid w:val="00B372C9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3B592"/>
  <w15:chartTrackingRefBased/>
  <w15:docId w15:val="{A84AEC3F-41FE-4A64-B918-D8EA7091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5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8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2</cp:revision>
  <dcterms:created xsi:type="dcterms:W3CDTF">2022-05-08T17:04:00Z</dcterms:created>
  <dcterms:modified xsi:type="dcterms:W3CDTF">2022-05-08T17:04:00Z</dcterms:modified>
</cp:coreProperties>
</file>