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7DD40" w14:textId="109DBCB2" w:rsidR="000926DA" w:rsidRPr="000926DA" w:rsidRDefault="000926DA" w:rsidP="000926DA">
      <w:pPr>
        <w:rPr>
          <w:rFonts w:ascii="Arial" w:hAnsi="Arial" w:cs="Arial"/>
          <w:i/>
          <w:iCs/>
        </w:rPr>
      </w:pPr>
      <w:r w:rsidRPr="00A72E85">
        <w:rPr>
          <w:rFonts w:ascii="Arial" w:hAnsi="Arial" w:cs="Arial"/>
          <w:i/>
          <w:iCs/>
        </w:rPr>
        <w:t xml:space="preserve">Question: </w:t>
      </w:r>
      <w:r w:rsidRPr="000926DA">
        <w:rPr>
          <w:rFonts w:ascii="Arial" w:hAnsi="Arial" w:cs="Arial"/>
          <w:i/>
          <w:iCs/>
        </w:rPr>
        <w:t>Did the First World War have a lasting impact on the position of women in British (or French or German) society?</w:t>
      </w:r>
    </w:p>
    <w:p w14:paraId="251680ED" w14:textId="77777777" w:rsidR="00D15BD5" w:rsidRPr="00A72E85" w:rsidRDefault="00D15BD5">
      <w:pPr>
        <w:rPr>
          <w:rFonts w:ascii="Arial" w:hAnsi="Arial" w:cs="Arial"/>
          <w:i/>
          <w:iCs/>
        </w:rPr>
      </w:pPr>
    </w:p>
    <w:sectPr w:rsidR="00D15BD5" w:rsidRPr="00A72E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80291"/>
    <w:multiLevelType w:val="multilevel"/>
    <w:tmpl w:val="2CD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11828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26DA"/>
    <w:rsid w:val="000926DA"/>
    <w:rsid w:val="00A72E85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AF4A"/>
  <w15:chartTrackingRefBased/>
  <w15:docId w15:val="{E133B994-5615-482F-8D07-7030652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2022-04-19T06:04:00Z</dcterms:created>
  <dcterms:modified xsi:type="dcterms:W3CDTF">2022-04-19T06:04:00Z</dcterms:modified>
</cp:coreProperties>
</file>