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D91AB" w14:textId="77777777" w:rsidR="005C7A3A" w:rsidRPr="005C7A3A" w:rsidRDefault="005C7A3A" w:rsidP="005C7A3A">
      <w:pPr>
        <w:rPr>
          <w:i/>
          <w:iCs/>
        </w:rPr>
      </w:pPr>
      <w:r w:rsidRPr="005C7A3A">
        <w:rPr>
          <w:i/>
          <w:iCs/>
        </w:rPr>
        <w:t>Talk about:</w:t>
      </w:r>
    </w:p>
    <w:p w14:paraId="389A0A6A" w14:textId="77777777" w:rsidR="005C7A3A" w:rsidRPr="005C7A3A" w:rsidRDefault="005C7A3A" w:rsidP="005C7A3A">
      <w:pPr>
        <w:rPr>
          <w:i/>
          <w:iCs/>
        </w:rPr>
      </w:pPr>
      <w:r w:rsidRPr="005C7A3A">
        <w:rPr>
          <w:i/>
          <w:iCs/>
        </w:rPr>
        <w:t>- the perceived need to protect the innocence and vulnerability of children on the internet</w:t>
      </w:r>
    </w:p>
    <w:p w14:paraId="088E4E51" w14:textId="77777777" w:rsidR="005C7A3A" w:rsidRPr="005C7A3A" w:rsidRDefault="005C7A3A" w:rsidP="005C7A3A">
      <w:pPr>
        <w:rPr>
          <w:i/>
          <w:iCs/>
        </w:rPr>
      </w:pPr>
      <w:r w:rsidRPr="005C7A3A">
        <w:rPr>
          <w:i/>
          <w:iCs/>
        </w:rPr>
        <w:t>- The cumulative social and governmental reactions to perceived child abuse have created, in our societies, a whole new regime of suspicion, supervision, and control: Child abuse has created a world of difference. Children are subjected to education about it, by way of videos, from the earliest years of schooling</w:t>
      </w:r>
    </w:p>
    <w:p w14:paraId="565F29AE" w14:textId="77777777" w:rsidR="005C7A3A" w:rsidRPr="005C7A3A" w:rsidRDefault="005C7A3A" w:rsidP="005C7A3A">
      <w:pPr>
        <w:rPr>
          <w:i/>
          <w:iCs/>
        </w:rPr>
      </w:pPr>
      <w:r w:rsidRPr="005C7A3A">
        <w:rPr>
          <w:i/>
          <w:iCs/>
        </w:rPr>
        <w:t xml:space="preserve">- Mention folk devils and examples of moral panic involving children and the internet </w:t>
      </w:r>
      <w:proofErr w:type="spellStart"/>
      <w:r w:rsidRPr="005C7A3A">
        <w:rPr>
          <w:i/>
          <w:iCs/>
        </w:rPr>
        <w:t>e.g</w:t>
      </w:r>
      <w:proofErr w:type="spellEnd"/>
      <w:r w:rsidRPr="005C7A3A">
        <w:rPr>
          <w:i/>
          <w:iCs/>
        </w:rPr>
        <w:t xml:space="preserve"> child pornography and </w:t>
      </w:r>
      <w:proofErr w:type="spellStart"/>
      <w:r w:rsidRPr="005C7A3A">
        <w:rPr>
          <w:i/>
          <w:iCs/>
        </w:rPr>
        <w:t>pedophiles</w:t>
      </w:r>
      <w:proofErr w:type="spellEnd"/>
    </w:p>
    <w:p w14:paraId="62C73139" w14:textId="77777777" w:rsidR="00D15BD5" w:rsidRPr="00145935" w:rsidRDefault="00D15BD5">
      <w:pPr>
        <w:rPr>
          <w:i/>
          <w:iCs/>
        </w:rPr>
      </w:pPr>
    </w:p>
    <w:sectPr w:rsidR="00D15BD5" w:rsidRPr="00145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NDE1NjYyNDS1MLZU0lEKTi0uzszPAykwrAUAjYa4WSwAAAA="/>
  </w:docVars>
  <w:rsids>
    <w:rsidRoot w:val="005C7A3A"/>
    <w:rsid w:val="00145935"/>
    <w:rsid w:val="005C7A3A"/>
    <w:rsid w:val="00813C9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C104"/>
  <w15:chartTrackingRefBased/>
  <w15:docId w15:val="{167DB4E0-DE65-4CD3-B6D6-AFA7C54A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2022-04-08T12:28:00Z</dcterms:created>
  <dcterms:modified xsi:type="dcterms:W3CDTF">2022-04-08T12:32:00Z</dcterms:modified>
</cp:coreProperties>
</file>