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BA76" w14:textId="732F5317" w:rsidR="006C245C" w:rsidRPr="006C245C" w:rsidRDefault="006C245C" w:rsidP="006C245C">
      <w:pPr>
        <w:spacing w:line="360" w:lineRule="auto"/>
        <w:rPr>
          <w:rFonts w:ascii="Arial" w:hAnsi="Arial" w:cs="Arial"/>
          <w:i/>
          <w:iCs/>
        </w:rPr>
      </w:pPr>
      <w:r w:rsidRPr="006C245C">
        <w:rPr>
          <w:rFonts w:ascii="Arial" w:hAnsi="Arial" w:cs="Arial"/>
          <w:b/>
          <w:bCs/>
          <w:i/>
          <w:iCs/>
        </w:rPr>
        <w:t>Stereotypes, Prejudice, Discrimination</w:t>
      </w:r>
    </w:p>
    <w:p w14:paraId="7F9CFFE0" w14:textId="1C84D48C" w:rsidR="006C245C" w:rsidRPr="006C245C" w:rsidRDefault="006C245C" w:rsidP="006C245C">
      <w:pPr>
        <w:spacing w:line="360" w:lineRule="auto"/>
        <w:rPr>
          <w:rFonts w:ascii="Arial" w:hAnsi="Arial" w:cs="Arial"/>
          <w:i/>
          <w:iCs/>
        </w:rPr>
      </w:pPr>
      <w:r w:rsidRPr="006C245C">
        <w:rPr>
          <w:rFonts w:ascii="Arial" w:hAnsi="Arial" w:cs="Arial"/>
          <w:b/>
          <w:bCs/>
          <w:i/>
          <w:iCs/>
        </w:rPr>
        <w:t>Purpose</w:t>
      </w:r>
      <w:r w:rsidRPr="006C245C">
        <w:rPr>
          <w:rFonts w:ascii="Arial" w:hAnsi="Arial" w:cs="Arial"/>
          <w:i/>
          <w:iCs/>
        </w:rPr>
        <w:t>: In your previous classes, you have explored the concepts of stereotypes, prejudice and discrimination and how they manifest in our daily lives. Given the importance of these concepts to the study of social psychology, this assignment will build upon previous knowledge and explore these concepts at a deeper level.</w:t>
      </w:r>
    </w:p>
    <w:p w14:paraId="4511260B" w14:textId="77777777" w:rsidR="006C245C" w:rsidRPr="006C245C" w:rsidRDefault="006C245C" w:rsidP="006C245C">
      <w:pPr>
        <w:spacing w:line="360" w:lineRule="auto"/>
        <w:rPr>
          <w:rFonts w:ascii="Arial" w:hAnsi="Arial" w:cs="Arial"/>
          <w:i/>
          <w:iCs/>
        </w:rPr>
      </w:pPr>
      <w:r w:rsidRPr="006C245C">
        <w:rPr>
          <w:rFonts w:ascii="Arial" w:hAnsi="Arial" w:cs="Arial"/>
          <w:i/>
          <w:iCs/>
        </w:rPr>
        <w:t>Part 1. </w:t>
      </w:r>
    </w:p>
    <w:p w14:paraId="3DED3C9A" w14:textId="77777777" w:rsidR="006C245C" w:rsidRPr="006C245C" w:rsidRDefault="006C245C" w:rsidP="006C245C">
      <w:pPr>
        <w:spacing w:line="360" w:lineRule="auto"/>
        <w:rPr>
          <w:rFonts w:ascii="Arial" w:hAnsi="Arial" w:cs="Arial"/>
          <w:i/>
          <w:iCs/>
        </w:rPr>
      </w:pPr>
      <w:r w:rsidRPr="006C245C">
        <w:rPr>
          <w:rFonts w:ascii="Arial" w:hAnsi="Arial" w:cs="Arial"/>
          <w:i/>
          <w:iCs/>
        </w:rPr>
        <w:t>Overview on stereotypes, prejudice, and discrimination. </w:t>
      </w:r>
    </w:p>
    <w:p w14:paraId="513ABA29" w14:textId="77777777" w:rsidR="006C245C" w:rsidRPr="006C245C" w:rsidRDefault="006C245C" w:rsidP="006C245C">
      <w:pPr>
        <w:numPr>
          <w:ilvl w:val="0"/>
          <w:numId w:val="1"/>
        </w:numPr>
        <w:spacing w:line="360" w:lineRule="auto"/>
        <w:rPr>
          <w:rFonts w:ascii="Arial" w:hAnsi="Arial" w:cs="Arial"/>
          <w:i/>
          <w:iCs/>
        </w:rPr>
      </w:pPr>
      <w:r w:rsidRPr="006C245C">
        <w:rPr>
          <w:rFonts w:ascii="Arial" w:hAnsi="Arial" w:cs="Arial"/>
          <w:i/>
          <w:iCs/>
        </w:rPr>
        <w:t>Use scholarly and credible sources to differentiate the three concepts.</w:t>
      </w:r>
    </w:p>
    <w:p w14:paraId="5504850B" w14:textId="77777777" w:rsidR="006C245C" w:rsidRPr="006C245C" w:rsidRDefault="006C245C" w:rsidP="006C245C">
      <w:pPr>
        <w:numPr>
          <w:ilvl w:val="0"/>
          <w:numId w:val="1"/>
        </w:numPr>
        <w:spacing w:line="360" w:lineRule="auto"/>
        <w:rPr>
          <w:rFonts w:ascii="Arial" w:hAnsi="Arial" w:cs="Arial"/>
          <w:i/>
          <w:iCs/>
        </w:rPr>
      </w:pPr>
      <w:r w:rsidRPr="006C245C">
        <w:rPr>
          <w:rFonts w:ascii="Arial" w:hAnsi="Arial" w:cs="Arial"/>
          <w:i/>
          <w:iCs/>
        </w:rPr>
        <w:t>Find and describe 2 examples of scholarly research on the concepts and the results of the research.</w:t>
      </w:r>
    </w:p>
    <w:p w14:paraId="2970E225" w14:textId="77777777" w:rsidR="006C245C" w:rsidRPr="006C245C" w:rsidRDefault="006C245C" w:rsidP="006C245C">
      <w:pPr>
        <w:numPr>
          <w:ilvl w:val="0"/>
          <w:numId w:val="1"/>
        </w:numPr>
        <w:spacing w:line="360" w:lineRule="auto"/>
        <w:rPr>
          <w:rFonts w:ascii="Arial" w:hAnsi="Arial" w:cs="Arial"/>
          <w:i/>
          <w:iCs/>
        </w:rPr>
      </w:pPr>
      <w:r w:rsidRPr="006C245C">
        <w:rPr>
          <w:rFonts w:ascii="Arial" w:hAnsi="Arial" w:cs="Arial"/>
          <w:i/>
          <w:iCs/>
        </w:rPr>
        <w:t>Besides what was discussed in the research articles, give an example of how the results can be seen in everyday life.</w:t>
      </w:r>
    </w:p>
    <w:p w14:paraId="28CA0FA4" w14:textId="28B73639" w:rsidR="006C245C" w:rsidRPr="006C245C" w:rsidRDefault="006C245C" w:rsidP="006C245C">
      <w:pPr>
        <w:numPr>
          <w:ilvl w:val="0"/>
          <w:numId w:val="1"/>
        </w:numPr>
        <w:spacing w:line="360" w:lineRule="auto"/>
        <w:rPr>
          <w:rFonts w:ascii="Arial" w:hAnsi="Arial" w:cs="Arial"/>
          <w:i/>
          <w:iCs/>
        </w:rPr>
      </w:pPr>
      <w:r w:rsidRPr="006C245C">
        <w:rPr>
          <w:rFonts w:ascii="Arial" w:hAnsi="Arial" w:cs="Arial"/>
          <w:i/>
          <w:iCs/>
        </w:rPr>
        <w:t xml:space="preserve">Find and describe an example in popular media of </w:t>
      </w:r>
      <w:r w:rsidRPr="006C245C">
        <w:rPr>
          <w:rFonts w:ascii="Arial" w:hAnsi="Arial" w:cs="Arial"/>
          <w:b/>
          <w:bCs/>
          <w:i/>
          <w:iCs/>
        </w:rPr>
        <w:t>each</w:t>
      </w:r>
      <w:r w:rsidRPr="006C245C">
        <w:rPr>
          <w:rFonts w:ascii="Arial" w:hAnsi="Arial" w:cs="Arial"/>
          <w:i/>
          <w:iCs/>
        </w:rPr>
        <w:t xml:space="preserve"> of the concepts: stereotypes, prejudice and discrimination</w:t>
      </w:r>
    </w:p>
    <w:p w14:paraId="6AC6DE9E" w14:textId="77777777" w:rsidR="006C245C" w:rsidRPr="006C245C" w:rsidRDefault="006C245C" w:rsidP="006C245C">
      <w:pPr>
        <w:spacing w:line="360" w:lineRule="auto"/>
        <w:rPr>
          <w:rFonts w:ascii="Arial" w:hAnsi="Arial" w:cs="Arial"/>
          <w:i/>
          <w:iCs/>
        </w:rPr>
      </w:pPr>
      <w:r w:rsidRPr="006C245C">
        <w:rPr>
          <w:rFonts w:ascii="Arial" w:hAnsi="Arial" w:cs="Arial"/>
          <w:i/>
          <w:iCs/>
        </w:rPr>
        <w:t>Part 2.</w:t>
      </w:r>
    </w:p>
    <w:p w14:paraId="6A573DA5" w14:textId="77777777" w:rsidR="006C245C" w:rsidRPr="006C245C" w:rsidRDefault="006C245C" w:rsidP="006C245C">
      <w:pPr>
        <w:numPr>
          <w:ilvl w:val="0"/>
          <w:numId w:val="2"/>
        </w:numPr>
        <w:spacing w:line="360" w:lineRule="auto"/>
        <w:rPr>
          <w:rFonts w:ascii="Arial" w:hAnsi="Arial" w:cs="Arial"/>
          <w:i/>
          <w:iCs/>
        </w:rPr>
      </w:pPr>
      <w:r w:rsidRPr="006C245C">
        <w:rPr>
          <w:rFonts w:ascii="Arial" w:hAnsi="Arial" w:cs="Arial"/>
          <w:i/>
          <w:iCs/>
        </w:rPr>
        <w:t>Choose 2 examples from this list below and discuss the origin of these phrases. How do these phrases perpetuate stereotypes currently in our society?</w:t>
      </w:r>
    </w:p>
    <w:p w14:paraId="2FE4D2A9" w14:textId="77777777" w:rsidR="006C245C" w:rsidRPr="006C245C" w:rsidRDefault="006C245C" w:rsidP="006C245C">
      <w:pPr>
        <w:numPr>
          <w:ilvl w:val="1"/>
          <w:numId w:val="2"/>
        </w:numPr>
        <w:spacing w:line="360" w:lineRule="auto"/>
        <w:rPr>
          <w:rFonts w:ascii="Arial" w:hAnsi="Arial" w:cs="Arial"/>
          <w:i/>
          <w:iCs/>
        </w:rPr>
      </w:pPr>
      <w:r w:rsidRPr="006C245C">
        <w:rPr>
          <w:rFonts w:ascii="Arial" w:hAnsi="Arial" w:cs="Arial"/>
          <w:i/>
          <w:iCs/>
        </w:rPr>
        <w:t>You ____ (insert answer) like a girl.</w:t>
      </w:r>
    </w:p>
    <w:p w14:paraId="78727090" w14:textId="77777777" w:rsidR="006C245C" w:rsidRPr="006C245C" w:rsidRDefault="006C245C" w:rsidP="006C245C">
      <w:pPr>
        <w:numPr>
          <w:ilvl w:val="1"/>
          <w:numId w:val="2"/>
        </w:numPr>
        <w:spacing w:line="360" w:lineRule="auto"/>
        <w:rPr>
          <w:rFonts w:ascii="Arial" w:hAnsi="Arial" w:cs="Arial"/>
          <w:i/>
          <w:iCs/>
        </w:rPr>
      </w:pPr>
      <w:r w:rsidRPr="006C245C">
        <w:rPr>
          <w:rFonts w:ascii="Arial" w:hAnsi="Arial" w:cs="Arial"/>
          <w:i/>
          <w:iCs/>
        </w:rPr>
        <w:t>You gipped me.</w:t>
      </w:r>
    </w:p>
    <w:p w14:paraId="595535FA" w14:textId="77777777" w:rsidR="006C245C" w:rsidRPr="006C245C" w:rsidRDefault="006C245C" w:rsidP="006C245C">
      <w:pPr>
        <w:numPr>
          <w:ilvl w:val="1"/>
          <w:numId w:val="2"/>
        </w:numPr>
        <w:spacing w:line="360" w:lineRule="auto"/>
        <w:rPr>
          <w:rFonts w:ascii="Arial" w:hAnsi="Arial" w:cs="Arial"/>
          <w:i/>
          <w:iCs/>
        </w:rPr>
      </w:pPr>
      <w:r w:rsidRPr="006C245C">
        <w:rPr>
          <w:rFonts w:ascii="Arial" w:hAnsi="Arial" w:cs="Arial"/>
          <w:i/>
          <w:iCs/>
        </w:rPr>
        <w:t>You’re a Polack.</w:t>
      </w:r>
    </w:p>
    <w:p w14:paraId="3504A6CA" w14:textId="77777777" w:rsidR="006C245C" w:rsidRPr="006C245C" w:rsidRDefault="006C245C" w:rsidP="006C245C">
      <w:pPr>
        <w:numPr>
          <w:ilvl w:val="1"/>
          <w:numId w:val="2"/>
        </w:numPr>
        <w:spacing w:line="360" w:lineRule="auto"/>
        <w:rPr>
          <w:rFonts w:ascii="Arial" w:hAnsi="Arial" w:cs="Arial"/>
          <w:i/>
          <w:iCs/>
        </w:rPr>
      </w:pPr>
      <w:r w:rsidRPr="006C245C">
        <w:rPr>
          <w:rFonts w:ascii="Arial" w:hAnsi="Arial" w:cs="Arial"/>
          <w:i/>
          <w:iCs/>
        </w:rPr>
        <w:t>Man Up</w:t>
      </w:r>
    </w:p>
    <w:p w14:paraId="0E7F6D9A" w14:textId="77777777" w:rsidR="006C245C" w:rsidRPr="006C245C" w:rsidRDefault="006C245C" w:rsidP="006C245C">
      <w:pPr>
        <w:numPr>
          <w:ilvl w:val="1"/>
          <w:numId w:val="2"/>
        </w:numPr>
        <w:spacing w:line="360" w:lineRule="auto"/>
        <w:rPr>
          <w:rFonts w:ascii="Arial" w:hAnsi="Arial" w:cs="Arial"/>
          <w:i/>
          <w:iCs/>
        </w:rPr>
      </w:pPr>
      <w:r w:rsidRPr="006C245C">
        <w:rPr>
          <w:rFonts w:ascii="Arial" w:hAnsi="Arial" w:cs="Arial"/>
          <w:i/>
          <w:iCs/>
        </w:rPr>
        <w:t>Indian Giver</w:t>
      </w:r>
    </w:p>
    <w:p w14:paraId="499C54BB" w14:textId="77777777" w:rsidR="006C245C" w:rsidRPr="006C245C" w:rsidRDefault="006C245C" w:rsidP="006C245C">
      <w:pPr>
        <w:numPr>
          <w:ilvl w:val="1"/>
          <w:numId w:val="2"/>
        </w:numPr>
        <w:spacing w:line="360" w:lineRule="auto"/>
        <w:rPr>
          <w:rFonts w:ascii="Arial" w:hAnsi="Arial" w:cs="Arial"/>
          <w:i/>
          <w:iCs/>
        </w:rPr>
      </w:pPr>
      <w:r w:rsidRPr="006C245C">
        <w:rPr>
          <w:rFonts w:ascii="Arial" w:hAnsi="Arial" w:cs="Arial"/>
          <w:i/>
          <w:iCs/>
        </w:rPr>
        <w:t>Barbarian</w:t>
      </w:r>
    </w:p>
    <w:p w14:paraId="0D6B7516" w14:textId="77777777" w:rsidR="006C245C" w:rsidRPr="006C245C" w:rsidRDefault="006C245C" w:rsidP="006C245C">
      <w:pPr>
        <w:numPr>
          <w:ilvl w:val="1"/>
          <w:numId w:val="2"/>
        </w:numPr>
        <w:spacing w:line="360" w:lineRule="auto"/>
        <w:rPr>
          <w:rFonts w:ascii="Arial" w:hAnsi="Arial" w:cs="Arial"/>
          <w:i/>
          <w:iCs/>
        </w:rPr>
      </w:pPr>
      <w:r w:rsidRPr="006C245C">
        <w:rPr>
          <w:rFonts w:ascii="Arial" w:hAnsi="Arial" w:cs="Arial"/>
          <w:i/>
          <w:iCs/>
        </w:rPr>
        <w:t>Chinese fire drill</w:t>
      </w:r>
    </w:p>
    <w:p w14:paraId="6E7776BA" w14:textId="77777777" w:rsidR="006C245C" w:rsidRPr="006C245C" w:rsidRDefault="006C245C" w:rsidP="006C245C">
      <w:pPr>
        <w:numPr>
          <w:ilvl w:val="1"/>
          <w:numId w:val="2"/>
        </w:numPr>
        <w:spacing w:line="360" w:lineRule="auto"/>
        <w:rPr>
          <w:rFonts w:ascii="Arial" w:hAnsi="Arial" w:cs="Arial"/>
          <w:i/>
          <w:iCs/>
        </w:rPr>
      </w:pPr>
      <w:r w:rsidRPr="006C245C">
        <w:rPr>
          <w:rFonts w:ascii="Arial" w:hAnsi="Arial" w:cs="Arial"/>
          <w:i/>
          <w:iCs/>
        </w:rPr>
        <w:t>Going “</w:t>
      </w:r>
      <w:proofErr w:type="spellStart"/>
      <w:r w:rsidRPr="006C245C">
        <w:rPr>
          <w:rFonts w:ascii="Arial" w:hAnsi="Arial" w:cs="Arial"/>
          <w:i/>
          <w:iCs/>
        </w:rPr>
        <w:t>dutch</w:t>
      </w:r>
      <w:proofErr w:type="spellEnd"/>
      <w:r w:rsidRPr="006C245C">
        <w:rPr>
          <w:rFonts w:ascii="Arial" w:hAnsi="Arial" w:cs="Arial"/>
          <w:i/>
          <w:iCs/>
        </w:rPr>
        <w:t>” on a date</w:t>
      </w:r>
    </w:p>
    <w:p w14:paraId="78129E13" w14:textId="77777777" w:rsidR="006C245C" w:rsidRPr="006C245C" w:rsidRDefault="006C245C" w:rsidP="006C245C">
      <w:pPr>
        <w:numPr>
          <w:ilvl w:val="1"/>
          <w:numId w:val="2"/>
        </w:numPr>
        <w:spacing w:line="360" w:lineRule="auto"/>
        <w:rPr>
          <w:rFonts w:ascii="Arial" w:hAnsi="Arial" w:cs="Arial"/>
          <w:i/>
          <w:iCs/>
        </w:rPr>
      </w:pPr>
      <w:r w:rsidRPr="006C245C">
        <w:rPr>
          <w:rFonts w:ascii="Arial" w:hAnsi="Arial" w:cs="Arial"/>
          <w:i/>
          <w:iCs/>
        </w:rPr>
        <w:t>No comments from the peanut gallery</w:t>
      </w:r>
    </w:p>
    <w:p w14:paraId="7D473D4E" w14:textId="77777777" w:rsidR="006C245C" w:rsidRPr="006C245C" w:rsidRDefault="006C245C" w:rsidP="006C245C">
      <w:pPr>
        <w:numPr>
          <w:ilvl w:val="1"/>
          <w:numId w:val="2"/>
        </w:numPr>
        <w:spacing w:line="360" w:lineRule="auto"/>
        <w:rPr>
          <w:rFonts w:ascii="Arial" w:hAnsi="Arial" w:cs="Arial"/>
          <w:i/>
          <w:iCs/>
        </w:rPr>
      </w:pPr>
      <w:r w:rsidRPr="006C245C">
        <w:rPr>
          <w:rFonts w:ascii="Arial" w:hAnsi="Arial" w:cs="Arial"/>
          <w:i/>
          <w:iCs/>
        </w:rPr>
        <w:t>Excuse my French</w:t>
      </w:r>
    </w:p>
    <w:p w14:paraId="3107C3A9" w14:textId="77777777" w:rsidR="006C245C" w:rsidRPr="006C245C" w:rsidRDefault="006C245C" w:rsidP="006C245C">
      <w:pPr>
        <w:numPr>
          <w:ilvl w:val="0"/>
          <w:numId w:val="3"/>
        </w:numPr>
        <w:spacing w:line="360" w:lineRule="auto"/>
        <w:rPr>
          <w:rFonts w:ascii="Arial" w:hAnsi="Arial" w:cs="Arial"/>
          <w:i/>
          <w:iCs/>
        </w:rPr>
      </w:pPr>
      <w:r w:rsidRPr="006C245C">
        <w:rPr>
          <w:rFonts w:ascii="Arial" w:hAnsi="Arial" w:cs="Arial"/>
          <w:i/>
          <w:iCs/>
        </w:rPr>
        <w:lastRenderedPageBreak/>
        <w:t xml:space="preserve">As seen with the examples above, stereotypes are embedded in our society in a way that makes it normal. Identify and discuss at least 2 different examples not listed above. </w:t>
      </w:r>
    </w:p>
    <w:p w14:paraId="11E9FAA5" w14:textId="77777777" w:rsidR="006C245C" w:rsidRPr="006C245C" w:rsidRDefault="006C245C" w:rsidP="006C245C">
      <w:pPr>
        <w:numPr>
          <w:ilvl w:val="0"/>
          <w:numId w:val="3"/>
        </w:numPr>
        <w:spacing w:line="360" w:lineRule="auto"/>
        <w:rPr>
          <w:rFonts w:ascii="Arial" w:hAnsi="Arial" w:cs="Arial"/>
          <w:i/>
          <w:iCs/>
        </w:rPr>
      </w:pPr>
      <w:r w:rsidRPr="006C245C">
        <w:rPr>
          <w:rFonts w:ascii="Arial" w:hAnsi="Arial" w:cs="Arial"/>
          <w:i/>
          <w:iCs/>
        </w:rPr>
        <w:t>Looking at social movements relative to marginalized groups (Suffrage, Civil Rights, LGBTQIA+ rights, BLM, etc.), find 2+ scholarly/credible sources and discuss how stereotypes, prejudice and discrimination are perpetuated by and/or perpetuate the continued marginalization of a group. For example, some of the stereotypes of women during the Suffrage Movement were that Suffragists were masculine or gender inappropriate. Those stereotypes both led to resistance to voting rights for women and were used to scare other people from joining the movement. There was both prejudice and discrimination against women during that time.</w:t>
      </w:r>
    </w:p>
    <w:p w14:paraId="58415405" w14:textId="77777777" w:rsidR="006C245C" w:rsidRPr="006C245C" w:rsidRDefault="006C245C" w:rsidP="006C245C">
      <w:pPr>
        <w:spacing w:line="360" w:lineRule="auto"/>
        <w:rPr>
          <w:rFonts w:ascii="Arial" w:hAnsi="Arial" w:cs="Arial"/>
          <w:i/>
          <w:iCs/>
        </w:rPr>
      </w:pPr>
      <w:r w:rsidRPr="006C245C">
        <w:rPr>
          <w:rFonts w:ascii="Arial" w:hAnsi="Arial" w:cs="Arial"/>
          <w:b/>
          <w:bCs/>
          <w:i/>
          <w:iCs/>
        </w:rPr>
        <w:t>Reminders</w:t>
      </w:r>
      <w:r w:rsidRPr="006C245C">
        <w:rPr>
          <w:rFonts w:ascii="Arial" w:hAnsi="Arial" w:cs="Arial"/>
          <w:i/>
          <w:iCs/>
        </w:rPr>
        <w:t>:</w:t>
      </w:r>
    </w:p>
    <w:p w14:paraId="5D4139FA" w14:textId="77777777" w:rsidR="006C245C" w:rsidRPr="006C245C" w:rsidRDefault="006C245C" w:rsidP="006C245C">
      <w:pPr>
        <w:numPr>
          <w:ilvl w:val="0"/>
          <w:numId w:val="4"/>
        </w:numPr>
        <w:spacing w:line="360" w:lineRule="auto"/>
        <w:rPr>
          <w:rFonts w:ascii="Arial" w:hAnsi="Arial" w:cs="Arial"/>
          <w:i/>
          <w:iCs/>
        </w:rPr>
      </w:pPr>
      <w:r w:rsidRPr="006C245C">
        <w:rPr>
          <w:rFonts w:ascii="Arial" w:hAnsi="Arial" w:cs="Arial"/>
          <w:i/>
          <w:iCs/>
        </w:rPr>
        <w:t>Follow APA guidelines to format your response</w:t>
      </w:r>
    </w:p>
    <w:p w14:paraId="2A5A16D2" w14:textId="77777777" w:rsidR="006C245C" w:rsidRPr="006C245C" w:rsidRDefault="006C245C" w:rsidP="006C245C">
      <w:pPr>
        <w:numPr>
          <w:ilvl w:val="0"/>
          <w:numId w:val="4"/>
        </w:numPr>
        <w:spacing w:line="360" w:lineRule="auto"/>
        <w:rPr>
          <w:rFonts w:ascii="Arial" w:hAnsi="Arial" w:cs="Arial"/>
          <w:i/>
          <w:iCs/>
        </w:rPr>
      </w:pPr>
      <w:r w:rsidRPr="006C245C">
        <w:rPr>
          <w:rFonts w:ascii="Arial" w:hAnsi="Arial" w:cs="Arial"/>
          <w:i/>
          <w:iCs/>
        </w:rPr>
        <w:t>Support factual information and assertions with credible and/or scholarly sources.</w:t>
      </w:r>
    </w:p>
    <w:p w14:paraId="175A42FC" w14:textId="07661B3B" w:rsidR="00D15BD5" w:rsidRPr="006C245C" w:rsidRDefault="006C245C" w:rsidP="006C245C">
      <w:pPr>
        <w:numPr>
          <w:ilvl w:val="0"/>
          <w:numId w:val="4"/>
        </w:numPr>
        <w:spacing w:line="360" w:lineRule="auto"/>
        <w:rPr>
          <w:rFonts w:ascii="Arial" w:hAnsi="Arial" w:cs="Arial"/>
          <w:i/>
          <w:iCs/>
        </w:rPr>
      </w:pPr>
      <w:r w:rsidRPr="006C245C">
        <w:rPr>
          <w:rFonts w:ascii="Arial" w:hAnsi="Arial" w:cs="Arial"/>
          <w:i/>
          <w:iCs/>
        </w:rPr>
        <w:t>Use in-text citations and include a references page - APA format</w:t>
      </w:r>
    </w:p>
    <w:sectPr w:rsidR="00D15BD5" w:rsidRPr="006C24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9062B"/>
    <w:multiLevelType w:val="multilevel"/>
    <w:tmpl w:val="B3E852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351220"/>
    <w:multiLevelType w:val="multilevel"/>
    <w:tmpl w:val="02EEE1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860DA"/>
    <w:multiLevelType w:val="multilevel"/>
    <w:tmpl w:val="B58E98F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635F9B"/>
    <w:multiLevelType w:val="multilevel"/>
    <w:tmpl w:val="299E08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35593962">
    <w:abstractNumId w:val="3"/>
  </w:num>
  <w:num w:numId="2" w16cid:durableId="999961650">
    <w:abstractNumId w:val="2"/>
  </w:num>
  <w:num w:numId="3" w16cid:durableId="697509271">
    <w:abstractNumId w:val="1"/>
  </w:num>
  <w:num w:numId="4" w16cid:durableId="1061683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C245C"/>
    <w:rsid w:val="006C245C"/>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D17D9"/>
  <w15:chartTrackingRefBased/>
  <w15:docId w15:val="{3B125CDC-08D0-4116-AD6F-649CD364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56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2022-04-30T08:14:00Z</dcterms:created>
  <dcterms:modified xsi:type="dcterms:W3CDTF">2022-04-30T08:14:00Z</dcterms:modified>
</cp:coreProperties>
</file>