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C0F4" w14:textId="2F8C2308" w:rsidR="0036750D" w:rsidRPr="0036750D" w:rsidRDefault="0036750D" w:rsidP="0036750D">
      <w:pPr>
        <w:shd w:val="clear" w:color="auto" w:fill="FFFFFF"/>
        <w:spacing w:after="0" w:line="240" w:lineRule="auto"/>
        <w:jc w:val="center"/>
        <w:outlineLvl w:val="0"/>
        <w:rPr>
          <w:rFonts w:ascii="Arial" w:eastAsia="Times New Roman" w:hAnsi="Arial" w:cs="Arial"/>
          <w:color w:val="785432"/>
          <w:kern w:val="36"/>
          <w:sz w:val="48"/>
          <w:szCs w:val="48"/>
        </w:rPr>
      </w:pPr>
      <w:bookmarkStart w:id="0" w:name="_GoBack"/>
      <w:bookmarkEnd w:id="0"/>
      <w:r w:rsidRPr="0036750D">
        <w:rPr>
          <w:rFonts w:ascii="Arial" w:eastAsia="Times New Roman" w:hAnsi="Arial" w:cs="Arial"/>
          <w:color w:val="785432"/>
          <w:kern w:val="36"/>
          <w:sz w:val="48"/>
          <w:szCs w:val="48"/>
        </w:rPr>
        <w:t>Practicum</w:t>
      </w:r>
      <w:r>
        <w:rPr>
          <w:rFonts w:ascii="Arial" w:eastAsia="Times New Roman" w:hAnsi="Arial" w:cs="Arial"/>
          <w:color w:val="785432"/>
          <w:kern w:val="36"/>
          <w:sz w:val="48"/>
          <w:szCs w:val="48"/>
        </w:rPr>
        <w:t xml:space="preserve"> WEEK 4</w:t>
      </w:r>
      <w:r w:rsidRPr="0036750D">
        <w:rPr>
          <w:rFonts w:ascii="Arial" w:eastAsia="Times New Roman" w:hAnsi="Arial" w:cs="Arial"/>
          <w:color w:val="785432"/>
          <w:kern w:val="36"/>
          <w:sz w:val="48"/>
          <w:szCs w:val="48"/>
        </w:rPr>
        <w:t>: Evidence-Based Practice and Evaluation of the Project Through Measurable Goals</w:t>
      </w:r>
    </w:p>
    <w:p w14:paraId="0DEB35B9" w14:textId="77777777" w:rsidR="0036750D" w:rsidRPr="0036750D" w:rsidRDefault="0036750D" w:rsidP="0036750D">
      <w:pPr>
        <w:spacing w:before="100" w:beforeAutospacing="1" w:after="100" w:afterAutospacing="1" w:line="240" w:lineRule="auto"/>
        <w:jc w:val="center"/>
        <w:rPr>
          <w:rFonts w:ascii="inherit" w:eastAsia="Times New Roman" w:hAnsi="inherit" w:cs="Times New Roman"/>
          <w:color w:val="676767"/>
          <w:sz w:val="24"/>
          <w:szCs w:val="24"/>
        </w:rPr>
      </w:pPr>
      <w:r w:rsidRPr="0036750D">
        <w:rPr>
          <w:rFonts w:ascii="inherit" w:eastAsia="Times New Roman" w:hAnsi="inherit" w:cs="Times New Roman"/>
          <w:color w:val="676767"/>
          <w:sz w:val="24"/>
          <w:szCs w:val="24"/>
        </w:rPr>
        <w:t>Overview: Dr. Marcia Stanhope (2020) explained that evidence-based public health practice refers to those decisions made by using the best available evidence, data and information systems and program frameworks; engaging community stakeholders in the decision-making process; evaluating the results; and then disseminating that information to those who can use the information.</w:t>
      </w:r>
    </w:p>
    <w:p w14:paraId="1378AEF6" w14:textId="77777777" w:rsidR="0036750D" w:rsidRPr="0036750D" w:rsidRDefault="0036750D" w:rsidP="0036750D">
      <w:pPr>
        <w:shd w:val="clear" w:color="auto" w:fill="FFFFFF"/>
        <w:spacing w:after="0" w:line="240" w:lineRule="auto"/>
        <w:rPr>
          <w:rFonts w:ascii="inherit" w:eastAsia="Times New Roman" w:hAnsi="inherit" w:cs="Arial"/>
          <w:color w:val="000000"/>
          <w:sz w:val="24"/>
          <w:szCs w:val="24"/>
        </w:rPr>
      </w:pPr>
      <w:r w:rsidRPr="0036750D">
        <w:rPr>
          <w:rFonts w:ascii="inherit" w:eastAsia="Times New Roman" w:hAnsi="inherit" w:cs="Arial"/>
          <w:color w:val="000000"/>
          <w:sz w:val="24"/>
          <w:szCs w:val="24"/>
        </w:rPr>
        <w:t>Practicum Discussion: This week, your assignment will be to incorporate all of the information you have gathered from the community—including the population itself, health data, interviews/conversations with interested community members, and your community assessment, including your Windshield Survey—as well as what you have gathered from scholarly literature to propose measurable interventions. Measurable interventions mean that the results can be measured through some data that could be collected (Stanhope, 2020). This requires thinking in terms of actions and then measuring results. An evaluation of interventions is important to see whether or not they are effective in solving a health care problem. Remember, you will need to use the data you gathered to determine whether or not a problem exists in your community and to then determine whether your interventions might be effective.</w:t>
      </w:r>
    </w:p>
    <w:p w14:paraId="1F7AE9E7" w14:textId="77777777" w:rsidR="0036750D" w:rsidRDefault="0036750D" w:rsidP="0036750D">
      <w:pPr>
        <w:shd w:val="clear" w:color="auto" w:fill="FFFFFF"/>
        <w:spacing w:after="0" w:line="240" w:lineRule="auto"/>
        <w:rPr>
          <w:rFonts w:ascii="Arial" w:eastAsia="Times New Roman" w:hAnsi="Arial" w:cs="Arial"/>
          <w:color w:val="785432"/>
          <w:sz w:val="24"/>
          <w:szCs w:val="24"/>
        </w:rPr>
      </w:pPr>
    </w:p>
    <w:p w14:paraId="0B0D266C" w14:textId="2481B7F5" w:rsidR="0036750D" w:rsidRPr="0036750D" w:rsidRDefault="0036750D" w:rsidP="0036750D">
      <w:pPr>
        <w:shd w:val="clear" w:color="auto" w:fill="FFFFFF"/>
        <w:spacing w:after="0" w:line="240" w:lineRule="auto"/>
        <w:rPr>
          <w:rFonts w:ascii="inherit" w:eastAsia="Times New Roman" w:hAnsi="inherit" w:cs="Arial"/>
          <w:color w:val="000000"/>
          <w:sz w:val="24"/>
          <w:szCs w:val="24"/>
        </w:rPr>
      </w:pPr>
      <w:r w:rsidRPr="0036750D">
        <w:rPr>
          <w:rFonts w:ascii="inherit" w:eastAsia="Times New Roman" w:hAnsi="inherit" w:cs="Arial"/>
          <w:b/>
          <w:bCs/>
          <w:color w:val="000000"/>
          <w:sz w:val="24"/>
          <w:szCs w:val="24"/>
        </w:rPr>
        <w:t>Post</w:t>
      </w:r>
      <w:r w:rsidRPr="0036750D">
        <w:rPr>
          <w:rFonts w:ascii="inherit" w:eastAsia="Times New Roman" w:hAnsi="inherit" w:cs="Arial"/>
          <w:color w:val="000000"/>
          <w:sz w:val="24"/>
          <w:szCs w:val="24"/>
        </w:rPr>
        <w:t> your response to the following:</w:t>
      </w:r>
    </w:p>
    <w:p w14:paraId="1287AB78" w14:textId="77777777" w:rsidR="0036750D" w:rsidRPr="0036750D" w:rsidRDefault="0036750D" w:rsidP="0036750D">
      <w:pPr>
        <w:numPr>
          <w:ilvl w:val="0"/>
          <w:numId w:val="1"/>
        </w:numPr>
        <w:shd w:val="clear" w:color="auto" w:fill="FFFFFF"/>
        <w:spacing w:after="0" w:line="240" w:lineRule="auto"/>
        <w:rPr>
          <w:rFonts w:ascii="inherit" w:eastAsia="Times New Roman" w:hAnsi="inherit" w:cs="Arial"/>
          <w:color w:val="000000"/>
          <w:sz w:val="24"/>
          <w:szCs w:val="24"/>
          <w:highlight w:val="yellow"/>
        </w:rPr>
      </w:pPr>
      <w:r w:rsidRPr="0036750D">
        <w:rPr>
          <w:rFonts w:ascii="inherit" w:eastAsia="Times New Roman" w:hAnsi="inherit" w:cs="Arial"/>
          <w:color w:val="000000"/>
          <w:sz w:val="24"/>
          <w:szCs w:val="24"/>
          <w:highlight w:val="yellow"/>
        </w:rPr>
        <w:t>Identify one evidence-based behavior change that would promote health in your selected population.</w:t>
      </w:r>
    </w:p>
    <w:p w14:paraId="79C9D0D7" w14:textId="77777777" w:rsidR="0036750D" w:rsidRPr="0036750D" w:rsidRDefault="0036750D" w:rsidP="0036750D">
      <w:pPr>
        <w:numPr>
          <w:ilvl w:val="0"/>
          <w:numId w:val="1"/>
        </w:numPr>
        <w:shd w:val="clear" w:color="auto" w:fill="FFFFFF"/>
        <w:spacing w:after="0" w:line="240" w:lineRule="auto"/>
        <w:rPr>
          <w:rFonts w:ascii="inherit" w:eastAsia="Times New Roman" w:hAnsi="inherit" w:cs="Arial"/>
          <w:color w:val="000000"/>
          <w:sz w:val="24"/>
          <w:szCs w:val="24"/>
          <w:highlight w:val="yellow"/>
        </w:rPr>
      </w:pPr>
      <w:r w:rsidRPr="0036750D">
        <w:rPr>
          <w:rFonts w:ascii="inherit" w:eastAsia="Times New Roman" w:hAnsi="inherit" w:cs="Arial"/>
          <w:color w:val="000000"/>
          <w:sz w:val="24"/>
          <w:szCs w:val="24"/>
          <w:highlight w:val="yellow"/>
        </w:rPr>
        <w:t>Suggest one specific culturally sensitive, evidence-based, measurable intervention to address the health problem for your selected population.</w:t>
      </w:r>
    </w:p>
    <w:p w14:paraId="4E5DB56D" w14:textId="496C09BA" w:rsidR="0036750D" w:rsidRDefault="0036750D" w:rsidP="0036750D">
      <w:pPr>
        <w:numPr>
          <w:ilvl w:val="0"/>
          <w:numId w:val="1"/>
        </w:numPr>
        <w:shd w:val="clear" w:color="auto" w:fill="FFFFFF"/>
        <w:spacing w:after="0" w:line="240" w:lineRule="auto"/>
        <w:rPr>
          <w:rFonts w:ascii="inherit" w:eastAsia="Times New Roman" w:hAnsi="inherit" w:cs="Arial"/>
          <w:color w:val="000000"/>
          <w:sz w:val="24"/>
          <w:szCs w:val="24"/>
          <w:highlight w:val="yellow"/>
        </w:rPr>
      </w:pPr>
      <w:r w:rsidRPr="0036750D">
        <w:rPr>
          <w:rFonts w:ascii="inherit" w:eastAsia="Times New Roman" w:hAnsi="inherit" w:cs="Arial"/>
          <w:color w:val="000000"/>
          <w:sz w:val="24"/>
          <w:szCs w:val="24"/>
          <w:highlight w:val="yellow"/>
        </w:rPr>
        <w:t>Think in terms of measuring outcomes. What outcomes would you expect to see once the intervention(s) are in place? Be specific.</w:t>
      </w:r>
    </w:p>
    <w:p w14:paraId="50BDF0FF" w14:textId="21D34AF8" w:rsidR="0036750D" w:rsidRDefault="0036750D" w:rsidP="0036750D">
      <w:pPr>
        <w:shd w:val="clear" w:color="auto" w:fill="FFFFFF"/>
        <w:spacing w:after="0" w:line="240" w:lineRule="auto"/>
        <w:rPr>
          <w:rFonts w:ascii="inherit" w:eastAsia="Times New Roman" w:hAnsi="inherit" w:cs="Arial"/>
          <w:color w:val="000000"/>
          <w:sz w:val="24"/>
          <w:szCs w:val="24"/>
          <w:highlight w:val="yellow"/>
        </w:rPr>
      </w:pPr>
    </w:p>
    <w:p w14:paraId="41EFC7E3" w14:textId="26D4275C" w:rsidR="0036750D" w:rsidRDefault="0036750D" w:rsidP="0036750D">
      <w:pPr>
        <w:shd w:val="clear" w:color="auto" w:fill="FFFFFF"/>
        <w:spacing w:after="0" w:line="240" w:lineRule="auto"/>
        <w:rPr>
          <w:rFonts w:ascii="inherit" w:eastAsia="Times New Roman" w:hAnsi="inherit" w:cs="Arial"/>
          <w:color w:val="000000"/>
          <w:sz w:val="24"/>
          <w:szCs w:val="24"/>
          <w:highlight w:val="yellow"/>
        </w:rPr>
      </w:pPr>
    </w:p>
    <w:p w14:paraId="33F6AA5F" w14:textId="18F2CFF6" w:rsidR="0036750D" w:rsidRDefault="0036750D" w:rsidP="0036750D">
      <w:pPr>
        <w:shd w:val="clear" w:color="auto" w:fill="FFFFFF"/>
        <w:spacing w:after="0" w:line="240" w:lineRule="auto"/>
        <w:rPr>
          <w:rFonts w:ascii="inherit" w:eastAsia="Times New Roman" w:hAnsi="inherit" w:cs="Arial"/>
          <w:color w:val="000000"/>
          <w:sz w:val="24"/>
          <w:szCs w:val="24"/>
          <w:highlight w:val="yellow"/>
        </w:rPr>
      </w:pPr>
    </w:p>
    <w:p w14:paraId="3D9C65F2" w14:textId="77777777" w:rsidR="0036750D" w:rsidRDefault="0036750D" w:rsidP="0036750D">
      <w:pPr>
        <w:pStyle w:val="Heading1"/>
        <w:shd w:val="clear" w:color="auto" w:fill="FAFAFA"/>
        <w:spacing w:before="0" w:beforeAutospacing="0" w:after="0" w:afterAutospacing="0"/>
        <w:rPr>
          <w:rFonts w:ascii="inherit" w:hAnsi="inherit" w:cs="Open Sans"/>
          <w:color w:val="000000"/>
          <w:sz w:val="36"/>
          <w:szCs w:val="36"/>
        </w:rPr>
      </w:pPr>
      <w:r>
        <w:rPr>
          <w:rFonts w:ascii="Gill Sans MT" w:hAnsi="Gill Sans MT" w:cs="Open Sans"/>
          <w:color w:val="544400"/>
          <w:sz w:val="58"/>
          <w:szCs w:val="58"/>
          <w:bdr w:val="none" w:sz="0" w:space="0" w:color="auto" w:frame="1"/>
        </w:rPr>
        <w:t>Rubric Detail</w:t>
      </w:r>
    </w:p>
    <w:p w14:paraId="33FFBD25" w14:textId="77777777" w:rsidR="0036750D" w:rsidRDefault="0036750D" w:rsidP="0036750D">
      <w:pPr>
        <w:shd w:val="clear" w:color="auto" w:fill="FAFAFA"/>
        <w:rPr>
          <w:rFonts w:ascii="Open Sans" w:hAnsi="Open Sans" w:cs="Open Sans"/>
          <w:color w:val="000000"/>
          <w:sz w:val="24"/>
          <w:szCs w:val="24"/>
        </w:rPr>
      </w:pPr>
      <w:r>
        <w:rPr>
          <w:rFonts w:ascii="Open Sans" w:hAnsi="Open Sans" w:cs="Open Sans"/>
          <w:color w:val="000000"/>
        </w:rPr>
        <w:t> </w:t>
      </w:r>
    </w:p>
    <w:p w14:paraId="7508122C" w14:textId="77777777" w:rsidR="0036750D" w:rsidRDefault="0036750D" w:rsidP="0036750D">
      <w:pPr>
        <w:pStyle w:val="helphelp"/>
        <w:shd w:val="clear" w:color="auto" w:fill="FAFAFA"/>
        <w:spacing w:before="75" w:beforeAutospacing="0" w:after="0" w:afterAutospacing="0"/>
        <w:ind w:left="-90"/>
        <w:rPr>
          <w:rFonts w:ascii="Open Sans" w:hAnsi="Open Sans" w:cs="Open Sans"/>
          <w:i/>
          <w:iCs/>
          <w:color w:val="333333"/>
        </w:rPr>
      </w:pPr>
      <w:r>
        <w:rPr>
          <w:rFonts w:ascii="Open Sans" w:hAnsi="Open Sans" w:cs="Open Sans"/>
          <w:i/>
          <w:iCs/>
          <w:color w:val="333333"/>
        </w:rPr>
        <w:t>Select Grid View or List View to change the rubric's layout.</w:t>
      </w:r>
    </w:p>
    <w:p w14:paraId="51AE2B1A" w14:textId="77777777" w:rsidR="0036750D" w:rsidRDefault="0036750D" w:rsidP="0036750D">
      <w:pPr>
        <w:pStyle w:val="Heading3"/>
        <w:shd w:val="clear" w:color="auto" w:fill="FAFAFA"/>
        <w:spacing w:before="0"/>
        <w:ind w:left="180" w:right="60"/>
        <w:rPr>
          <w:rFonts w:ascii="inherit" w:hAnsi="inherit" w:cs="Open Sans"/>
          <w:color w:val="666666"/>
          <w:sz w:val="26"/>
          <w:szCs w:val="26"/>
        </w:rPr>
      </w:pPr>
      <w:r>
        <w:rPr>
          <w:rFonts w:ascii="inherit" w:hAnsi="inherit" w:cs="Open Sans"/>
          <w:b/>
          <w:bCs/>
          <w:color w:val="666666"/>
          <w:sz w:val="26"/>
          <w:szCs w:val="26"/>
        </w:rPr>
        <w:t>Name: </w:t>
      </w:r>
      <w:r>
        <w:rPr>
          <w:rFonts w:ascii="inherit" w:hAnsi="inherit" w:cs="Open Sans"/>
          <w:color w:val="000000"/>
          <w:sz w:val="26"/>
          <w:szCs w:val="26"/>
          <w:bdr w:val="none" w:sz="0" w:space="0" w:color="auto" w:frame="1"/>
        </w:rPr>
        <w:t>NURS_4210_Week4_Practicum_Discussion_Rubric</w:t>
      </w:r>
    </w:p>
    <w:p w14:paraId="21B86DDF" w14:textId="43FC9CE4" w:rsidR="0036750D" w:rsidRDefault="0036750D" w:rsidP="0036750D">
      <w:pPr>
        <w:pStyle w:val="taskbuttondiv"/>
        <w:shd w:val="clear" w:color="auto" w:fill="FAFAFA"/>
        <w:spacing w:before="0" w:beforeAutospacing="0" w:after="0" w:afterAutospacing="0"/>
        <w:jc w:val="right"/>
        <w:rPr>
          <w:rFonts w:ascii="inherit" w:hAnsi="inherit" w:cs="Open Sans"/>
          <w:color w:val="000000"/>
        </w:rPr>
      </w:pPr>
      <w:r>
        <w:rPr>
          <w:rFonts w:ascii="inherit" w:hAnsi="inherit" w:cs="Open Sans"/>
          <w:color w:val="000000"/>
        </w:rPr>
        <w:object w:dxaOrig="225" w:dyaOrig="225" w14:anchorId="156AC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5pt;height:21.75pt" o:ole="">
            <v:imagedata r:id="rId5" o:title=""/>
          </v:shape>
          <w:control r:id="rId6" w:name="DefaultOcxName" w:shapeid="_x0000_i1028"/>
        </w:object>
      </w:r>
    </w:p>
    <w:p w14:paraId="3B5BCD4B" w14:textId="77777777" w:rsidR="0036750D" w:rsidRDefault="002F31CD" w:rsidP="0036750D">
      <w:pPr>
        <w:pStyle w:val="active"/>
        <w:numPr>
          <w:ilvl w:val="0"/>
          <w:numId w:val="2"/>
        </w:numPr>
        <w:shd w:val="clear" w:color="auto" w:fill="FAFAFA"/>
        <w:spacing w:before="0" w:beforeAutospacing="0" w:after="0" w:afterAutospacing="0"/>
        <w:rPr>
          <w:rFonts w:ascii="inherit" w:hAnsi="inherit" w:cs="Open Sans"/>
          <w:color w:val="000000"/>
        </w:rPr>
      </w:pPr>
      <w:hyperlink r:id="rId7" w:history="1">
        <w:r w:rsidR="0036750D">
          <w:rPr>
            <w:rStyle w:val="Hyperlink"/>
            <w:rFonts w:ascii="inherit" w:hAnsi="inherit" w:cs="Open Sans"/>
            <w:b/>
            <w:bCs/>
            <w:color w:val="000000"/>
            <w:u w:val="none"/>
            <w:bdr w:val="none" w:sz="0" w:space="0" w:color="auto" w:frame="1"/>
          </w:rPr>
          <w:t>Grid View</w:t>
        </w:r>
      </w:hyperlink>
    </w:p>
    <w:p w14:paraId="4BDF8273" w14:textId="77777777" w:rsidR="0036750D" w:rsidRDefault="002F31CD" w:rsidP="0036750D">
      <w:pPr>
        <w:numPr>
          <w:ilvl w:val="0"/>
          <w:numId w:val="2"/>
        </w:numPr>
        <w:shd w:val="clear" w:color="auto" w:fill="FAFAFA"/>
        <w:spacing w:after="0" w:line="240" w:lineRule="auto"/>
        <w:rPr>
          <w:rFonts w:ascii="inherit" w:hAnsi="inherit" w:cs="Open Sans"/>
          <w:color w:val="000000"/>
        </w:rPr>
      </w:pPr>
      <w:hyperlink r:id="rId8" w:history="1">
        <w:r w:rsidR="0036750D">
          <w:rPr>
            <w:rStyle w:val="Hyperlink"/>
            <w:rFonts w:ascii="inherit" w:hAnsi="inherit" w:cs="Open Sans"/>
            <w:color w:val="8B572A"/>
            <w:u w:val="none"/>
            <w:bdr w:val="none" w:sz="0" w:space="0" w:color="auto" w:frame="1"/>
          </w:rPr>
          <w:t>List View</w:t>
        </w:r>
      </w:hyperlink>
    </w:p>
    <w:tbl>
      <w:tblPr>
        <w:tblW w:w="21600"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4317"/>
        <w:gridCol w:w="30"/>
        <w:gridCol w:w="4302"/>
        <w:gridCol w:w="4302"/>
        <w:gridCol w:w="4302"/>
        <w:gridCol w:w="4302"/>
        <w:gridCol w:w="45"/>
      </w:tblGrid>
      <w:tr w:rsidR="0036750D" w14:paraId="78F71202" w14:textId="77777777" w:rsidTr="0036750D">
        <w:trPr>
          <w:gridAfter w:val="1"/>
          <w:tblHeader/>
          <w:tblCellSpacing w:w="15" w:type="dxa"/>
        </w:trPr>
        <w:tc>
          <w:tcPr>
            <w:tcW w:w="1000" w:type="pct"/>
            <w:gridSpan w:val="2"/>
            <w:tcBorders>
              <w:left w:val="nil"/>
            </w:tcBorders>
            <w:tcMar>
              <w:top w:w="45" w:type="dxa"/>
              <w:left w:w="180" w:type="dxa"/>
              <w:bottom w:w="45" w:type="dxa"/>
              <w:right w:w="180" w:type="dxa"/>
            </w:tcMar>
            <w:vAlign w:val="center"/>
            <w:hideMark/>
          </w:tcPr>
          <w:p w14:paraId="589C4533" w14:textId="77777777" w:rsidR="0036750D" w:rsidRDefault="0036750D">
            <w:pPr>
              <w:rPr>
                <w:rFonts w:ascii="inherit" w:hAnsi="inherit" w:cs="Times New Roman"/>
                <w:b/>
                <w:bCs/>
                <w:color w:val="45586F"/>
              </w:rPr>
            </w:pPr>
            <w:r>
              <w:rPr>
                <w:rFonts w:ascii="inherit" w:hAnsi="inherit"/>
                <w:b/>
                <w:bCs/>
                <w:color w:val="45586F"/>
              </w:rPr>
              <w:lastRenderedPageBreak/>
              <w:t> </w:t>
            </w:r>
          </w:p>
        </w:tc>
        <w:tc>
          <w:tcPr>
            <w:tcW w:w="1000" w:type="pct"/>
            <w:tcBorders>
              <w:left w:val="single" w:sz="6" w:space="0" w:color="CCCCCC"/>
            </w:tcBorders>
            <w:tcMar>
              <w:top w:w="45" w:type="dxa"/>
              <w:left w:w="180" w:type="dxa"/>
              <w:bottom w:w="45" w:type="dxa"/>
              <w:right w:w="180" w:type="dxa"/>
            </w:tcMar>
            <w:vAlign w:val="center"/>
            <w:hideMark/>
          </w:tcPr>
          <w:p w14:paraId="7E17A40B" w14:textId="77777777" w:rsidR="0036750D" w:rsidRDefault="0036750D">
            <w:pPr>
              <w:rPr>
                <w:rFonts w:ascii="inherit" w:hAnsi="inherit"/>
                <w:b/>
                <w:bCs/>
                <w:color w:val="45586F"/>
              </w:rPr>
            </w:pPr>
            <w:r>
              <w:rPr>
                <w:rFonts w:ascii="inherit" w:hAnsi="inherit"/>
                <w:b/>
                <w:bCs/>
                <w:color w:val="45586F"/>
              </w:rPr>
              <w:t>Excellent</w:t>
            </w:r>
          </w:p>
        </w:tc>
        <w:tc>
          <w:tcPr>
            <w:tcW w:w="1000" w:type="pct"/>
            <w:tcBorders>
              <w:left w:val="single" w:sz="6" w:space="0" w:color="CCCCCC"/>
            </w:tcBorders>
            <w:tcMar>
              <w:top w:w="45" w:type="dxa"/>
              <w:left w:w="180" w:type="dxa"/>
              <w:bottom w:w="45" w:type="dxa"/>
              <w:right w:w="180" w:type="dxa"/>
            </w:tcMar>
            <w:vAlign w:val="center"/>
            <w:hideMark/>
          </w:tcPr>
          <w:p w14:paraId="6BFD3720" w14:textId="77777777" w:rsidR="0036750D" w:rsidRDefault="0036750D">
            <w:pPr>
              <w:rPr>
                <w:rFonts w:ascii="inherit" w:hAnsi="inherit"/>
                <w:b/>
                <w:bCs/>
                <w:color w:val="45586F"/>
              </w:rPr>
            </w:pPr>
            <w:r>
              <w:rPr>
                <w:rFonts w:ascii="inherit" w:hAnsi="inherit"/>
                <w:b/>
                <w:bCs/>
                <w:color w:val="45586F"/>
              </w:rPr>
              <w:t>Proficient</w:t>
            </w:r>
          </w:p>
        </w:tc>
        <w:tc>
          <w:tcPr>
            <w:tcW w:w="1000" w:type="pct"/>
            <w:tcBorders>
              <w:left w:val="single" w:sz="6" w:space="0" w:color="CCCCCC"/>
            </w:tcBorders>
            <w:tcMar>
              <w:top w:w="45" w:type="dxa"/>
              <w:left w:w="180" w:type="dxa"/>
              <w:bottom w:w="45" w:type="dxa"/>
              <w:right w:w="180" w:type="dxa"/>
            </w:tcMar>
            <w:vAlign w:val="center"/>
            <w:hideMark/>
          </w:tcPr>
          <w:p w14:paraId="6C38ADA6" w14:textId="77777777" w:rsidR="0036750D" w:rsidRDefault="0036750D">
            <w:pPr>
              <w:rPr>
                <w:rFonts w:ascii="inherit" w:hAnsi="inherit"/>
                <w:b/>
                <w:bCs/>
                <w:color w:val="45586F"/>
              </w:rPr>
            </w:pPr>
            <w:r>
              <w:rPr>
                <w:rFonts w:ascii="inherit" w:hAnsi="inherit"/>
                <w:b/>
                <w:bCs/>
                <w:color w:val="45586F"/>
              </w:rPr>
              <w:t>Basic</w:t>
            </w:r>
          </w:p>
        </w:tc>
        <w:tc>
          <w:tcPr>
            <w:tcW w:w="1000" w:type="pct"/>
            <w:tcBorders>
              <w:left w:val="single" w:sz="6" w:space="0" w:color="CCCCCC"/>
            </w:tcBorders>
            <w:tcMar>
              <w:top w:w="45" w:type="dxa"/>
              <w:left w:w="180" w:type="dxa"/>
              <w:bottom w:w="45" w:type="dxa"/>
              <w:right w:w="180" w:type="dxa"/>
            </w:tcMar>
            <w:vAlign w:val="center"/>
            <w:hideMark/>
          </w:tcPr>
          <w:p w14:paraId="556AB037" w14:textId="77777777" w:rsidR="0036750D" w:rsidRDefault="0036750D">
            <w:pPr>
              <w:rPr>
                <w:rFonts w:ascii="inherit" w:hAnsi="inherit"/>
                <w:b/>
                <w:bCs/>
                <w:color w:val="45586F"/>
              </w:rPr>
            </w:pPr>
            <w:r>
              <w:rPr>
                <w:rFonts w:ascii="inherit" w:hAnsi="inherit"/>
                <w:b/>
                <w:bCs/>
                <w:color w:val="45586F"/>
              </w:rPr>
              <w:t>Needs Improvement</w:t>
            </w:r>
          </w:p>
        </w:tc>
      </w:tr>
      <w:tr w:rsidR="0036750D" w14:paraId="3D15CA59" w14:textId="77777777" w:rsidTr="0036750D">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397AC360" w14:textId="77777777" w:rsidR="0036750D" w:rsidRDefault="0036750D">
            <w:pPr>
              <w:rPr>
                <w:rFonts w:ascii="inherit" w:hAnsi="inherit"/>
                <w:b/>
                <w:bCs/>
                <w:color w:val="45586F"/>
              </w:rPr>
            </w:pPr>
            <w:r>
              <w:rPr>
                <w:rFonts w:ascii="inherit" w:hAnsi="inherit"/>
                <w:b/>
                <w:bCs/>
                <w:color w:val="45586F"/>
              </w:rPr>
              <w:t>Required Content</w:t>
            </w:r>
            <w:r>
              <w:rPr>
                <w:rFonts w:ascii="Open Sans" w:hAnsi="Open Sans" w:cs="Open Sans"/>
                <w:b/>
                <w:bCs/>
                <w:color w:val="45586F"/>
              </w:rPr>
              <w:br/>
            </w:r>
            <w:r>
              <w:rPr>
                <w:rFonts w:ascii="inherit" w:hAnsi="inherit"/>
                <w:b/>
                <w:bCs/>
                <w:color w:val="45586F"/>
              </w:rPr>
              <w:t>Provided evidence-based behavior change to promote health in the population.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5A5FC0A" w14:textId="77777777" w:rsidR="0036750D" w:rsidRDefault="0036750D">
            <w:pPr>
              <w:rPr>
                <w:rFonts w:ascii="Open Sans" w:hAnsi="Open Sans" w:cs="Open Sans"/>
                <w:color w:val="444444"/>
              </w:rPr>
            </w:pPr>
            <w:r>
              <w:rPr>
                <w:rFonts w:ascii="Open Sans" w:hAnsi="Open Sans" w:cs="Open Sans"/>
                <w:color w:val="444444"/>
              </w:rPr>
              <w:t>9 </w:t>
            </w:r>
            <w:r>
              <w:rPr>
                <w:rStyle w:val="rangepercent"/>
                <w:rFonts w:ascii="inherit" w:hAnsi="inherit" w:cs="Open Sans"/>
                <w:color w:val="666666"/>
                <w:bdr w:val="none" w:sz="0" w:space="0" w:color="auto" w:frame="1"/>
              </w:rPr>
              <w:t>(18%)</w:t>
            </w:r>
            <w:r>
              <w:rPr>
                <w:rFonts w:ascii="Open Sans" w:hAnsi="Open Sans" w:cs="Open Sans"/>
                <w:color w:val="444444"/>
              </w:rPr>
              <w:t> - 10 </w:t>
            </w:r>
            <w:r>
              <w:rPr>
                <w:rStyle w:val="rangepercent"/>
                <w:rFonts w:ascii="inherit" w:hAnsi="inherit" w:cs="Open Sans"/>
                <w:color w:val="666666"/>
                <w:bdr w:val="none" w:sz="0" w:space="0" w:color="auto" w:frame="1"/>
              </w:rPr>
              <w:t>(20%)</w:t>
            </w:r>
          </w:p>
          <w:p w14:paraId="3BC2CE05" w14:textId="77777777" w:rsidR="0036750D" w:rsidRDefault="0036750D">
            <w:pPr>
              <w:rPr>
                <w:rFonts w:ascii="Open Sans" w:hAnsi="Open Sans" w:cs="Open Sans"/>
                <w:color w:val="444444"/>
              </w:rPr>
            </w:pPr>
            <w:r>
              <w:rPr>
                <w:rFonts w:ascii="Open Sans" w:hAnsi="Open Sans" w:cs="Open Sans"/>
                <w:color w:val="444444"/>
              </w:rPr>
              <w:t>Initial post is exceptional containing well developed and insightful analysis that brings connections to nursing practice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B666D1C" w14:textId="77777777" w:rsidR="0036750D" w:rsidRDefault="0036750D">
            <w:pPr>
              <w:rPr>
                <w:rFonts w:ascii="Open Sans" w:hAnsi="Open Sans" w:cs="Open Sans"/>
                <w:color w:val="444444"/>
              </w:rPr>
            </w:pPr>
            <w:r>
              <w:rPr>
                <w:rFonts w:ascii="Open Sans" w:hAnsi="Open Sans" w:cs="Open Sans"/>
                <w:color w:val="444444"/>
              </w:rPr>
              <w:t>8 </w:t>
            </w:r>
            <w:r>
              <w:rPr>
                <w:rStyle w:val="rangepercent"/>
                <w:rFonts w:ascii="inherit" w:hAnsi="inherit" w:cs="Open Sans"/>
                <w:color w:val="666666"/>
                <w:bdr w:val="none" w:sz="0" w:space="0" w:color="auto" w:frame="1"/>
              </w:rPr>
              <w:t>(16%)</w:t>
            </w:r>
            <w:r>
              <w:rPr>
                <w:rFonts w:ascii="Open Sans" w:hAnsi="Open Sans" w:cs="Open Sans"/>
                <w:color w:val="444444"/>
              </w:rPr>
              <w:t> - 8 </w:t>
            </w:r>
            <w:r>
              <w:rPr>
                <w:rStyle w:val="rangepercent"/>
                <w:rFonts w:ascii="inherit" w:hAnsi="inherit" w:cs="Open Sans"/>
                <w:color w:val="666666"/>
                <w:bdr w:val="none" w:sz="0" w:space="0" w:color="auto" w:frame="1"/>
              </w:rPr>
              <w:t>(16%)</w:t>
            </w:r>
          </w:p>
          <w:p w14:paraId="63749619" w14:textId="77777777" w:rsidR="0036750D" w:rsidRDefault="0036750D">
            <w:pPr>
              <w:rPr>
                <w:rFonts w:ascii="Open Sans" w:hAnsi="Open Sans" w:cs="Open Sans"/>
                <w:color w:val="444444"/>
              </w:rPr>
            </w:pPr>
            <w:r>
              <w:rPr>
                <w:rFonts w:ascii="Open Sans" w:hAnsi="Open Sans" w:cs="Open Sans"/>
                <w:color w:val="44444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AAF2F80" w14:textId="77777777" w:rsidR="0036750D" w:rsidRDefault="0036750D">
            <w:pPr>
              <w:rPr>
                <w:rFonts w:ascii="Open Sans" w:hAnsi="Open Sans" w:cs="Open Sans"/>
                <w:color w:val="444444"/>
              </w:rPr>
            </w:pPr>
            <w:r>
              <w:rPr>
                <w:rFonts w:ascii="Open Sans" w:hAnsi="Open Sans" w:cs="Open Sans"/>
                <w:color w:val="444444"/>
              </w:rPr>
              <w:t>7 </w:t>
            </w:r>
            <w:r>
              <w:rPr>
                <w:rStyle w:val="rangepercent"/>
                <w:rFonts w:ascii="inherit" w:hAnsi="inherit" w:cs="Open Sans"/>
                <w:color w:val="666666"/>
                <w:bdr w:val="none" w:sz="0" w:space="0" w:color="auto" w:frame="1"/>
              </w:rPr>
              <w:t>(14%)</w:t>
            </w:r>
            <w:r>
              <w:rPr>
                <w:rFonts w:ascii="Open Sans" w:hAnsi="Open Sans" w:cs="Open Sans"/>
                <w:color w:val="444444"/>
              </w:rPr>
              <w:t> - 7 </w:t>
            </w:r>
            <w:r>
              <w:rPr>
                <w:rStyle w:val="rangepercent"/>
                <w:rFonts w:ascii="inherit" w:hAnsi="inherit" w:cs="Open Sans"/>
                <w:color w:val="666666"/>
                <w:bdr w:val="none" w:sz="0" w:space="0" w:color="auto" w:frame="1"/>
              </w:rPr>
              <w:t>(14%)</w:t>
            </w:r>
          </w:p>
          <w:p w14:paraId="7DBE02FC" w14:textId="77777777" w:rsidR="0036750D" w:rsidRDefault="0036750D">
            <w:pPr>
              <w:rPr>
                <w:rFonts w:ascii="Open Sans" w:hAnsi="Open Sans" w:cs="Open Sans"/>
                <w:color w:val="444444"/>
              </w:rPr>
            </w:pPr>
            <w:r>
              <w:rPr>
                <w:rFonts w:ascii="Open Sans" w:hAnsi="Open Sans" w:cs="Open Sans"/>
                <w:color w:val="44444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D85744E" w14:textId="77777777" w:rsidR="0036750D" w:rsidRDefault="0036750D">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- 6 </w:t>
            </w:r>
            <w:r>
              <w:rPr>
                <w:rStyle w:val="rangepercent"/>
                <w:rFonts w:ascii="inherit" w:hAnsi="inherit" w:cs="Open Sans"/>
                <w:color w:val="666666"/>
                <w:bdr w:val="none" w:sz="0" w:space="0" w:color="auto" w:frame="1"/>
              </w:rPr>
              <w:t>(12%)</w:t>
            </w:r>
          </w:p>
          <w:p w14:paraId="03CBD0CC" w14:textId="77777777" w:rsidR="0036750D" w:rsidRDefault="0036750D">
            <w:pPr>
              <w:rPr>
                <w:rFonts w:ascii="Open Sans" w:hAnsi="Open Sans" w:cs="Open Sans"/>
                <w:color w:val="444444"/>
              </w:rPr>
            </w:pPr>
            <w:r>
              <w:rPr>
                <w:rFonts w:ascii="Open Sans" w:hAnsi="Open Sans" w:cs="Open Sans"/>
                <w:color w:val="444444"/>
              </w:rPr>
              <w:t>Initial post lacks analysis and/or that brings little or no insight into the discussion.</w:t>
            </w:r>
          </w:p>
        </w:tc>
      </w:tr>
      <w:tr w:rsidR="0036750D" w14:paraId="3752004F" w14:textId="77777777" w:rsidTr="0036750D">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08008091" w14:textId="77777777" w:rsidR="0036750D" w:rsidRDefault="0036750D">
            <w:pPr>
              <w:rPr>
                <w:rFonts w:ascii="inherit" w:hAnsi="inherit" w:cs="Times New Roman"/>
                <w:b/>
                <w:bCs/>
                <w:color w:val="45586F"/>
              </w:rPr>
            </w:pPr>
            <w:r>
              <w:rPr>
                <w:rFonts w:ascii="inherit" w:hAnsi="inherit"/>
                <w:b/>
                <w:bCs/>
                <w:color w:val="45586F"/>
              </w:rPr>
              <w:t>Required Content</w:t>
            </w:r>
            <w:r>
              <w:rPr>
                <w:rFonts w:ascii="Open Sans" w:hAnsi="Open Sans" w:cs="Open Sans"/>
                <w:b/>
                <w:bCs/>
                <w:color w:val="45586F"/>
              </w:rPr>
              <w:br/>
            </w:r>
            <w:r>
              <w:rPr>
                <w:rFonts w:ascii="inherit" w:hAnsi="inherit"/>
                <w:b/>
                <w:bCs/>
                <w:color w:val="45586F"/>
              </w:rPr>
              <w:t>Recommended one specific culturally sensitive, evidence-based, measurable intervention to address the health problem in the population.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650F20D" w14:textId="77777777" w:rsidR="0036750D" w:rsidRDefault="0036750D">
            <w:pPr>
              <w:rPr>
                <w:rFonts w:ascii="Open Sans" w:hAnsi="Open Sans" w:cs="Open Sans"/>
                <w:color w:val="444444"/>
              </w:rPr>
            </w:pPr>
            <w:r>
              <w:rPr>
                <w:rFonts w:ascii="Open Sans" w:hAnsi="Open Sans" w:cs="Open Sans"/>
                <w:color w:val="444444"/>
              </w:rPr>
              <w:t>9 </w:t>
            </w:r>
            <w:r>
              <w:rPr>
                <w:rStyle w:val="rangepercent"/>
                <w:rFonts w:ascii="inherit" w:hAnsi="inherit" w:cs="Open Sans"/>
                <w:color w:val="666666"/>
                <w:bdr w:val="none" w:sz="0" w:space="0" w:color="auto" w:frame="1"/>
              </w:rPr>
              <w:t>(18%)</w:t>
            </w:r>
            <w:r>
              <w:rPr>
                <w:rFonts w:ascii="Open Sans" w:hAnsi="Open Sans" w:cs="Open Sans"/>
                <w:color w:val="444444"/>
              </w:rPr>
              <w:t> - 10 </w:t>
            </w:r>
            <w:r>
              <w:rPr>
                <w:rStyle w:val="rangepercent"/>
                <w:rFonts w:ascii="inherit" w:hAnsi="inherit" w:cs="Open Sans"/>
                <w:color w:val="666666"/>
                <w:bdr w:val="none" w:sz="0" w:space="0" w:color="auto" w:frame="1"/>
              </w:rPr>
              <w:t>(20%)</w:t>
            </w:r>
          </w:p>
          <w:p w14:paraId="3A62991E" w14:textId="77777777" w:rsidR="0036750D" w:rsidRDefault="0036750D">
            <w:pPr>
              <w:rPr>
                <w:rFonts w:ascii="Open Sans" w:hAnsi="Open Sans" w:cs="Open Sans"/>
                <w:color w:val="444444"/>
              </w:rPr>
            </w:pPr>
            <w:r>
              <w:rPr>
                <w:rFonts w:ascii="Open Sans" w:hAnsi="Open Sans" w:cs="Open Sans"/>
                <w:color w:val="444444"/>
              </w:rPr>
              <w:t>Initial post is exceptional containing well developed and insightful analysis that brings connections to nursing practice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398D6CE" w14:textId="77777777" w:rsidR="0036750D" w:rsidRDefault="0036750D">
            <w:pPr>
              <w:rPr>
                <w:rFonts w:ascii="Open Sans" w:hAnsi="Open Sans" w:cs="Open Sans"/>
                <w:color w:val="444444"/>
              </w:rPr>
            </w:pPr>
            <w:r>
              <w:rPr>
                <w:rFonts w:ascii="Open Sans" w:hAnsi="Open Sans" w:cs="Open Sans"/>
                <w:color w:val="444444"/>
              </w:rPr>
              <w:t>8 </w:t>
            </w:r>
            <w:r>
              <w:rPr>
                <w:rStyle w:val="rangepercent"/>
                <w:rFonts w:ascii="inherit" w:hAnsi="inherit" w:cs="Open Sans"/>
                <w:color w:val="666666"/>
                <w:bdr w:val="none" w:sz="0" w:space="0" w:color="auto" w:frame="1"/>
              </w:rPr>
              <w:t>(16%)</w:t>
            </w:r>
            <w:r>
              <w:rPr>
                <w:rFonts w:ascii="Open Sans" w:hAnsi="Open Sans" w:cs="Open Sans"/>
                <w:color w:val="444444"/>
              </w:rPr>
              <w:t> - 8 </w:t>
            </w:r>
            <w:r>
              <w:rPr>
                <w:rStyle w:val="rangepercent"/>
                <w:rFonts w:ascii="inherit" w:hAnsi="inherit" w:cs="Open Sans"/>
                <w:color w:val="666666"/>
                <w:bdr w:val="none" w:sz="0" w:space="0" w:color="auto" w:frame="1"/>
              </w:rPr>
              <w:t>(16%)</w:t>
            </w:r>
          </w:p>
          <w:p w14:paraId="4975A4E8" w14:textId="77777777" w:rsidR="0036750D" w:rsidRDefault="0036750D">
            <w:pPr>
              <w:rPr>
                <w:rFonts w:ascii="Open Sans" w:hAnsi="Open Sans" w:cs="Open Sans"/>
                <w:color w:val="444444"/>
              </w:rPr>
            </w:pPr>
            <w:r>
              <w:rPr>
                <w:rFonts w:ascii="Open Sans" w:hAnsi="Open Sans" w:cs="Open Sans"/>
                <w:color w:val="44444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442CBA" w14:textId="77777777" w:rsidR="0036750D" w:rsidRDefault="0036750D">
            <w:pPr>
              <w:rPr>
                <w:rFonts w:ascii="Open Sans" w:hAnsi="Open Sans" w:cs="Open Sans"/>
                <w:color w:val="444444"/>
              </w:rPr>
            </w:pPr>
            <w:r>
              <w:rPr>
                <w:rFonts w:ascii="Open Sans" w:hAnsi="Open Sans" w:cs="Open Sans"/>
                <w:color w:val="444444"/>
              </w:rPr>
              <w:t>7 </w:t>
            </w:r>
            <w:r>
              <w:rPr>
                <w:rStyle w:val="rangepercent"/>
                <w:rFonts w:ascii="inherit" w:hAnsi="inherit" w:cs="Open Sans"/>
                <w:color w:val="666666"/>
                <w:bdr w:val="none" w:sz="0" w:space="0" w:color="auto" w:frame="1"/>
              </w:rPr>
              <w:t>(14%)</w:t>
            </w:r>
            <w:r>
              <w:rPr>
                <w:rFonts w:ascii="Open Sans" w:hAnsi="Open Sans" w:cs="Open Sans"/>
                <w:color w:val="444444"/>
              </w:rPr>
              <w:t> - 7 </w:t>
            </w:r>
            <w:r>
              <w:rPr>
                <w:rStyle w:val="rangepercent"/>
                <w:rFonts w:ascii="inherit" w:hAnsi="inherit" w:cs="Open Sans"/>
                <w:color w:val="666666"/>
                <w:bdr w:val="none" w:sz="0" w:space="0" w:color="auto" w:frame="1"/>
              </w:rPr>
              <w:t>(14%)</w:t>
            </w:r>
          </w:p>
          <w:p w14:paraId="6F74AA3E" w14:textId="77777777" w:rsidR="0036750D" w:rsidRDefault="0036750D">
            <w:pPr>
              <w:rPr>
                <w:rFonts w:ascii="Open Sans" w:hAnsi="Open Sans" w:cs="Open Sans"/>
                <w:color w:val="444444"/>
              </w:rPr>
            </w:pPr>
            <w:r>
              <w:rPr>
                <w:rFonts w:ascii="Open Sans" w:hAnsi="Open Sans" w:cs="Open Sans"/>
                <w:color w:val="44444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9B40215" w14:textId="77777777" w:rsidR="0036750D" w:rsidRDefault="0036750D">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- 6 </w:t>
            </w:r>
            <w:r>
              <w:rPr>
                <w:rStyle w:val="rangepercent"/>
                <w:rFonts w:ascii="inherit" w:hAnsi="inherit" w:cs="Open Sans"/>
                <w:color w:val="666666"/>
                <w:bdr w:val="none" w:sz="0" w:space="0" w:color="auto" w:frame="1"/>
              </w:rPr>
              <w:t>(12%)</w:t>
            </w:r>
          </w:p>
          <w:p w14:paraId="39C0DFAF" w14:textId="77777777" w:rsidR="0036750D" w:rsidRDefault="0036750D">
            <w:pPr>
              <w:rPr>
                <w:rFonts w:ascii="Open Sans" w:hAnsi="Open Sans" w:cs="Open Sans"/>
                <w:color w:val="444444"/>
              </w:rPr>
            </w:pPr>
            <w:r>
              <w:rPr>
                <w:rFonts w:ascii="Open Sans" w:hAnsi="Open Sans" w:cs="Open Sans"/>
                <w:color w:val="444444"/>
              </w:rPr>
              <w:t>Initial post lacks analysis and/or that brings little or no insight into the discussion.</w:t>
            </w:r>
          </w:p>
        </w:tc>
      </w:tr>
      <w:tr w:rsidR="0036750D" w14:paraId="61598980" w14:textId="77777777" w:rsidTr="0036750D">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5FE2B854" w14:textId="77777777" w:rsidR="0036750D" w:rsidRDefault="0036750D">
            <w:pPr>
              <w:rPr>
                <w:rFonts w:ascii="inherit" w:hAnsi="inherit" w:cs="Times New Roman"/>
                <w:b/>
                <w:bCs/>
                <w:color w:val="45586F"/>
              </w:rPr>
            </w:pPr>
            <w:r>
              <w:rPr>
                <w:rFonts w:ascii="inherit" w:hAnsi="inherit"/>
                <w:b/>
                <w:bCs/>
                <w:color w:val="45586F"/>
              </w:rPr>
              <w:t>Required Content</w:t>
            </w:r>
            <w:r>
              <w:rPr>
                <w:rFonts w:ascii="Open Sans" w:hAnsi="Open Sans" w:cs="Open Sans"/>
                <w:b/>
                <w:bCs/>
                <w:color w:val="45586F"/>
              </w:rPr>
              <w:br/>
            </w:r>
            <w:r>
              <w:rPr>
                <w:rFonts w:ascii="inherit" w:hAnsi="inherit"/>
                <w:b/>
                <w:bCs/>
                <w:color w:val="45586F"/>
              </w:rPr>
              <w:t>Described the outcomes you would expect to see when the interventions are in place.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7C6625C" w14:textId="77777777" w:rsidR="0036750D" w:rsidRDefault="0036750D">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30B80FDB" w14:textId="77777777" w:rsidR="0036750D" w:rsidRDefault="0036750D">
            <w:pPr>
              <w:rPr>
                <w:rFonts w:ascii="Open Sans" w:hAnsi="Open Sans" w:cs="Open Sans"/>
                <w:color w:val="444444"/>
              </w:rPr>
            </w:pPr>
            <w:r>
              <w:rPr>
                <w:rFonts w:ascii="Open Sans" w:hAnsi="Open Sans" w:cs="Open Sans"/>
                <w:color w:val="444444"/>
              </w:rPr>
              <w:t>Initial post is exceptional containing well developed and insightful analysis that brings connections to nursing practice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0451363" w14:textId="77777777" w:rsidR="0036750D" w:rsidRDefault="0036750D">
            <w:pPr>
              <w:rPr>
                <w:rFonts w:ascii="Open Sans" w:hAnsi="Open Sans" w:cs="Open Sans"/>
                <w:color w:val="444444"/>
              </w:rPr>
            </w:pPr>
            <w:r>
              <w:rPr>
                <w:rFonts w:ascii="Open Sans" w:hAnsi="Open Sans" w:cs="Open Sans"/>
                <w:color w:val="444444"/>
              </w:rPr>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150573BE" w14:textId="77777777" w:rsidR="0036750D" w:rsidRDefault="0036750D">
            <w:pPr>
              <w:rPr>
                <w:rFonts w:ascii="Open Sans" w:hAnsi="Open Sans" w:cs="Open Sans"/>
                <w:color w:val="444444"/>
              </w:rPr>
            </w:pPr>
            <w:r>
              <w:rPr>
                <w:rFonts w:ascii="Open Sans" w:hAnsi="Open Sans" w:cs="Open Sans"/>
                <w:color w:val="444444"/>
              </w:rPr>
              <w:t>Initial post contains reasonable analysis that brings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D35EB09" w14:textId="77777777" w:rsidR="0036750D" w:rsidRDefault="0036750D">
            <w:pPr>
              <w:rPr>
                <w:rFonts w:ascii="Open Sans" w:hAnsi="Open Sans" w:cs="Open Sans"/>
                <w:color w:val="444444"/>
              </w:rPr>
            </w:pPr>
            <w:r>
              <w:rPr>
                <w:rFonts w:ascii="Open Sans" w:hAnsi="Open Sans" w:cs="Open Sans"/>
                <w:color w:val="444444"/>
              </w:rPr>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688675C9" w14:textId="77777777" w:rsidR="0036750D" w:rsidRDefault="0036750D">
            <w:pPr>
              <w:rPr>
                <w:rFonts w:ascii="Open Sans" w:hAnsi="Open Sans" w:cs="Open Sans"/>
                <w:color w:val="444444"/>
              </w:rPr>
            </w:pPr>
            <w:r>
              <w:rPr>
                <w:rFonts w:ascii="Open Sans" w:hAnsi="Open Sans" w:cs="Open Sans"/>
                <w:color w:val="444444"/>
              </w:rPr>
              <w:t>Initial post contains minimal analysis that brings limited insight into the discussion.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9617EBC" w14:textId="77777777" w:rsidR="0036750D" w:rsidRDefault="0036750D">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7C47962F" w14:textId="77777777" w:rsidR="0036750D" w:rsidRDefault="0036750D">
            <w:pPr>
              <w:rPr>
                <w:rFonts w:ascii="Open Sans" w:hAnsi="Open Sans" w:cs="Open Sans"/>
                <w:color w:val="444444"/>
              </w:rPr>
            </w:pPr>
            <w:r>
              <w:rPr>
                <w:rFonts w:ascii="Open Sans" w:hAnsi="Open Sans" w:cs="Open Sans"/>
                <w:color w:val="444444"/>
              </w:rPr>
              <w:t>Initial post lacks analysis and/or that brings little or no insight into the discussion.</w:t>
            </w:r>
          </w:p>
        </w:tc>
      </w:tr>
      <w:tr w:rsidR="0036750D" w14:paraId="4685B25C" w14:textId="77777777" w:rsidTr="0036750D">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42FCDA3A" w14:textId="77777777" w:rsidR="0036750D" w:rsidRDefault="0036750D">
            <w:pPr>
              <w:rPr>
                <w:rFonts w:ascii="inherit" w:hAnsi="inherit" w:cs="Times New Roman"/>
                <w:b/>
                <w:bCs/>
                <w:color w:val="45586F"/>
              </w:rPr>
            </w:pPr>
            <w:r>
              <w:rPr>
                <w:rFonts w:ascii="inherit" w:hAnsi="inherit"/>
                <w:b/>
                <w:bCs/>
                <w:color w:val="45586F"/>
              </w:rPr>
              <w:t>Response Posts</w:t>
            </w:r>
            <w:r>
              <w:rPr>
                <w:rFonts w:ascii="Open Sans" w:hAnsi="Open Sans" w:cs="Open Sans"/>
                <w:b/>
                <w:bCs/>
                <w:color w:val="45586F"/>
              </w:rPr>
              <w:br/>
            </w:r>
            <w:r>
              <w:rPr>
                <w:rFonts w:ascii="inherit" w:hAnsi="inherit"/>
                <w:b/>
                <w:bCs/>
                <w:color w:val="45586F"/>
              </w:rPr>
              <w:t>Entered the discussion thread on 3 separate days. Wrote at least two posts to two separate peers.</w:t>
            </w:r>
            <w:r>
              <w:rPr>
                <w:rFonts w:ascii="Open Sans" w:hAnsi="Open Sans" w:cs="Open Sans"/>
                <w:b/>
                <w:bCs/>
                <w:color w:val="45586F"/>
              </w:rPr>
              <w:br/>
            </w:r>
            <w:r>
              <w:rPr>
                <w:rFonts w:ascii="Open Sans" w:hAnsi="Open Sans" w:cs="Open Sans"/>
                <w:b/>
                <w:bCs/>
                <w:color w:val="45586F"/>
              </w:rPr>
              <w:br/>
            </w:r>
            <w:r>
              <w:rPr>
                <w:rFonts w:ascii="inherit" w:hAnsi="inherit"/>
                <w:b/>
                <w:bCs/>
                <w:color w:val="45586F"/>
              </w:rPr>
              <w:t>Responses are appropriate to the topic, substantive, and promoted discussion by one or more of the following:</w:t>
            </w:r>
            <w:r>
              <w:rPr>
                <w:rFonts w:ascii="Open Sans" w:hAnsi="Open Sans" w:cs="Open Sans"/>
                <w:b/>
                <w:bCs/>
                <w:color w:val="45586F"/>
              </w:rPr>
              <w:br/>
            </w:r>
            <w:r>
              <w:rPr>
                <w:rFonts w:ascii="inherit" w:hAnsi="inherit"/>
                <w:b/>
                <w:bCs/>
                <w:color w:val="45586F"/>
              </w:rPr>
              <w:t>• contributing insight to move the discussion forward.</w:t>
            </w:r>
            <w:r>
              <w:rPr>
                <w:rFonts w:ascii="Open Sans" w:hAnsi="Open Sans" w:cs="Open Sans"/>
                <w:b/>
                <w:bCs/>
                <w:color w:val="45586F"/>
              </w:rPr>
              <w:br/>
            </w:r>
            <w:r>
              <w:rPr>
                <w:rFonts w:ascii="inherit" w:hAnsi="inherit"/>
                <w:b/>
                <w:bCs/>
                <w:color w:val="45586F"/>
              </w:rPr>
              <w:t>• offering substantial and/or different points of view and asks questions to add to discussion</w:t>
            </w:r>
            <w:r>
              <w:rPr>
                <w:rFonts w:ascii="Open Sans" w:hAnsi="Open Sans" w:cs="Open Sans"/>
                <w:b/>
                <w:bCs/>
                <w:color w:val="45586F"/>
              </w:rPr>
              <w:br/>
            </w:r>
            <w:r>
              <w:rPr>
                <w:rFonts w:ascii="inherit" w:hAnsi="inherit"/>
                <w:b/>
                <w:bCs/>
                <w:color w:val="45586F"/>
              </w:rPr>
              <w:t>• including extra references or websites for peers to consider</w:t>
            </w:r>
            <w:r>
              <w:rPr>
                <w:rFonts w:ascii="Open Sans" w:hAnsi="Open Sans" w:cs="Open Sans"/>
                <w:b/>
                <w:bCs/>
                <w:color w:val="45586F"/>
              </w:rPr>
              <w:br/>
            </w:r>
            <w:r>
              <w:rPr>
                <w:rFonts w:ascii="inherit" w:hAnsi="inherit"/>
                <w:b/>
                <w:bCs/>
                <w:color w:val="45586F"/>
              </w:rPr>
              <w:t xml:space="preserve">• relating discussion to different areas </w:t>
            </w:r>
            <w:r>
              <w:rPr>
                <w:rFonts w:ascii="inherit" w:hAnsi="inherit"/>
                <w:b/>
                <w:bCs/>
                <w:color w:val="45586F"/>
              </w:rPr>
              <w:lastRenderedPageBreak/>
              <w:t>of practice and applying concepts to practice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94CBE08" w14:textId="77777777" w:rsidR="0036750D" w:rsidRDefault="0036750D">
            <w:pPr>
              <w:rPr>
                <w:rFonts w:ascii="Open Sans" w:hAnsi="Open Sans" w:cs="Open Sans"/>
                <w:color w:val="444444"/>
              </w:rPr>
            </w:pPr>
            <w:r>
              <w:rPr>
                <w:rFonts w:ascii="Open Sans" w:hAnsi="Open Sans" w:cs="Open Sans"/>
                <w:color w:val="444444"/>
              </w:rPr>
              <w:lastRenderedPageBreak/>
              <w:t>9 </w:t>
            </w:r>
            <w:r>
              <w:rPr>
                <w:rStyle w:val="rangepercent"/>
                <w:rFonts w:ascii="inherit" w:hAnsi="inherit" w:cs="Open Sans"/>
                <w:color w:val="666666"/>
                <w:bdr w:val="none" w:sz="0" w:space="0" w:color="auto" w:frame="1"/>
              </w:rPr>
              <w:t>(18%)</w:t>
            </w:r>
            <w:r>
              <w:rPr>
                <w:rFonts w:ascii="Open Sans" w:hAnsi="Open Sans" w:cs="Open Sans"/>
                <w:color w:val="444444"/>
              </w:rPr>
              <w:t> - 10 </w:t>
            </w:r>
            <w:r>
              <w:rPr>
                <w:rStyle w:val="rangepercent"/>
                <w:rFonts w:ascii="inherit" w:hAnsi="inherit" w:cs="Open Sans"/>
                <w:color w:val="666666"/>
                <w:bdr w:val="none" w:sz="0" w:space="0" w:color="auto" w:frame="1"/>
              </w:rPr>
              <w:t>(20%)</w:t>
            </w:r>
          </w:p>
          <w:p w14:paraId="10232661" w14:textId="77777777" w:rsidR="0036750D" w:rsidRDefault="0036750D">
            <w:pPr>
              <w:rPr>
                <w:rFonts w:ascii="Open Sans" w:hAnsi="Open Sans" w:cs="Open Sans"/>
                <w:color w:val="444444"/>
              </w:rPr>
            </w:pPr>
            <w:r>
              <w:rPr>
                <w:rFonts w:ascii="Open Sans" w:hAnsi="Open Sans" w:cs="Open Sans"/>
                <w:color w:val="444444"/>
              </w:rPr>
              <w:t>Response posts add substantial ideas and perspectives that invite further analysis and discussion. Participated 3 or more days in the classroom and responded to more than 2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F841940" w14:textId="77777777" w:rsidR="0036750D" w:rsidRDefault="0036750D">
            <w:pPr>
              <w:rPr>
                <w:rFonts w:ascii="Open Sans" w:hAnsi="Open Sans" w:cs="Open Sans"/>
                <w:color w:val="444444"/>
              </w:rPr>
            </w:pPr>
            <w:r>
              <w:rPr>
                <w:rFonts w:ascii="Open Sans" w:hAnsi="Open Sans" w:cs="Open Sans"/>
                <w:color w:val="444444"/>
              </w:rPr>
              <w:t>8 </w:t>
            </w:r>
            <w:r>
              <w:rPr>
                <w:rStyle w:val="rangepercent"/>
                <w:rFonts w:ascii="inherit" w:hAnsi="inherit" w:cs="Open Sans"/>
                <w:color w:val="666666"/>
                <w:bdr w:val="none" w:sz="0" w:space="0" w:color="auto" w:frame="1"/>
              </w:rPr>
              <w:t>(16%)</w:t>
            </w:r>
            <w:r>
              <w:rPr>
                <w:rFonts w:ascii="Open Sans" w:hAnsi="Open Sans" w:cs="Open Sans"/>
                <w:color w:val="444444"/>
              </w:rPr>
              <w:t> - 8 </w:t>
            </w:r>
            <w:r>
              <w:rPr>
                <w:rStyle w:val="rangepercent"/>
                <w:rFonts w:ascii="inherit" w:hAnsi="inherit" w:cs="Open Sans"/>
                <w:color w:val="666666"/>
                <w:bdr w:val="none" w:sz="0" w:space="0" w:color="auto" w:frame="1"/>
              </w:rPr>
              <w:t>(16%)</w:t>
            </w:r>
          </w:p>
          <w:p w14:paraId="79C9870F" w14:textId="77777777" w:rsidR="0036750D" w:rsidRDefault="0036750D">
            <w:pPr>
              <w:rPr>
                <w:rFonts w:ascii="Open Sans" w:hAnsi="Open Sans" w:cs="Open Sans"/>
                <w:color w:val="444444"/>
              </w:rPr>
            </w:pPr>
            <w:r>
              <w:rPr>
                <w:rFonts w:ascii="Open Sans" w:hAnsi="Open Sans" w:cs="Open Sans"/>
                <w:color w:val="444444"/>
              </w:rPr>
              <w:t>Response posts are proficient and provide adequate analysis and discussion. Participated 3 days in the classroom and responds to at least two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34F5059" w14:textId="77777777" w:rsidR="0036750D" w:rsidRDefault="0036750D">
            <w:pPr>
              <w:rPr>
                <w:rFonts w:ascii="Open Sans" w:hAnsi="Open Sans" w:cs="Open Sans"/>
                <w:color w:val="444444"/>
              </w:rPr>
            </w:pPr>
            <w:r>
              <w:rPr>
                <w:rFonts w:ascii="Open Sans" w:hAnsi="Open Sans" w:cs="Open Sans"/>
                <w:color w:val="444444"/>
              </w:rPr>
              <w:t>7 </w:t>
            </w:r>
            <w:r>
              <w:rPr>
                <w:rStyle w:val="rangepercent"/>
                <w:rFonts w:ascii="inherit" w:hAnsi="inherit" w:cs="Open Sans"/>
                <w:color w:val="666666"/>
                <w:bdr w:val="none" w:sz="0" w:space="0" w:color="auto" w:frame="1"/>
              </w:rPr>
              <w:t>(14%)</w:t>
            </w:r>
            <w:r>
              <w:rPr>
                <w:rFonts w:ascii="Open Sans" w:hAnsi="Open Sans" w:cs="Open Sans"/>
                <w:color w:val="444444"/>
              </w:rPr>
              <w:t> - 7 </w:t>
            </w:r>
            <w:r>
              <w:rPr>
                <w:rStyle w:val="rangepercent"/>
                <w:rFonts w:ascii="inherit" w:hAnsi="inherit" w:cs="Open Sans"/>
                <w:color w:val="666666"/>
                <w:bdr w:val="none" w:sz="0" w:space="0" w:color="auto" w:frame="1"/>
              </w:rPr>
              <w:t>(14%)</w:t>
            </w:r>
          </w:p>
          <w:p w14:paraId="54CA3096" w14:textId="77777777" w:rsidR="0036750D" w:rsidRDefault="0036750D">
            <w:pPr>
              <w:rPr>
                <w:rFonts w:ascii="Open Sans" w:hAnsi="Open Sans" w:cs="Open Sans"/>
                <w:color w:val="444444"/>
              </w:rPr>
            </w:pPr>
            <w:r>
              <w:rPr>
                <w:rFonts w:ascii="Open Sans" w:hAnsi="Open Sans" w:cs="Open Sans"/>
                <w:color w:val="444444"/>
              </w:rPr>
              <w:t>Response posts are limited and provide minimal analysis and discussion. Participated less than 3 days in the classroom and/or responds to less than two classmates.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BB6C48E" w14:textId="77777777" w:rsidR="0036750D" w:rsidRDefault="0036750D">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- 6 </w:t>
            </w:r>
            <w:r>
              <w:rPr>
                <w:rStyle w:val="rangepercent"/>
                <w:rFonts w:ascii="inherit" w:hAnsi="inherit" w:cs="Open Sans"/>
                <w:color w:val="666666"/>
                <w:bdr w:val="none" w:sz="0" w:space="0" w:color="auto" w:frame="1"/>
              </w:rPr>
              <w:t>(12%)</w:t>
            </w:r>
          </w:p>
          <w:p w14:paraId="5D9F6229" w14:textId="77777777" w:rsidR="0036750D" w:rsidRDefault="0036750D">
            <w:pPr>
              <w:rPr>
                <w:rFonts w:ascii="Open Sans" w:hAnsi="Open Sans" w:cs="Open Sans"/>
                <w:color w:val="444444"/>
              </w:rPr>
            </w:pPr>
            <w:r>
              <w:rPr>
                <w:rFonts w:ascii="Open Sans" w:hAnsi="Open Sans" w:cs="Open Sans"/>
                <w:color w:val="444444"/>
              </w:rPr>
              <w:t>Response posts are inadequate and provide no analysis of discussion and/ or there is no participation in the classroom.</w:t>
            </w:r>
          </w:p>
        </w:tc>
      </w:tr>
      <w:tr w:rsidR="0036750D" w14:paraId="0BA24C0D" w14:textId="77777777" w:rsidTr="0036750D">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121849BE" w14:textId="77777777" w:rsidR="0036750D" w:rsidRDefault="0036750D">
            <w:pPr>
              <w:rPr>
                <w:rFonts w:ascii="inherit" w:hAnsi="inherit" w:cs="Times New Roman"/>
                <w:b/>
                <w:bCs/>
                <w:color w:val="45586F"/>
              </w:rPr>
            </w:pPr>
            <w:r>
              <w:rPr>
                <w:rFonts w:ascii="inherit" w:hAnsi="inherit"/>
                <w:b/>
                <w:bCs/>
                <w:color w:val="45586F"/>
              </w:rPr>
              <w:lastRenderedPageBreak/>
              <w:t>Professional Writing: Clarity, Flow, and Organization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8D1BB17" w14:textId="77777777" w:rsidR="0036750D" w:rsidRDefault="0036750D">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31033C9F" w14:textId="77777777" w:rsidR="0036750D" w:rsidRDefault="0036750D">
            <w:pPr>
              <w:rPr>
                <w:rFonts w:ascii="Open Sans" w:hAnsi="Open Sans" w:cs="Open Sans"/>
                <w:color w:val="444444"/>
              </w:rPr>
            </w:pPr>
            <w:r>
              <w:rPr>
                <w:rFonts w:ascii="Open Sans" w:hAnsi="Open Sans" w:cs="Open Sans"/>
                <w:color w:val="444444"/>
              </w:rPr>
              <w:t>Content is free from spelling, punctuation, and grammar/syntax errors. Writing demonstrates very well-formed sentence and paragraph structure. Content presented is completely clear, logical, and well-organized.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4395C60" w14:textId="77777777" w:rsidR="0036750D" w:rsidRDefault="0036750D">
            <w:pPr>
              <w:rPr>
                <w:rFonts w:ascii="Open Sans" w:hAnsi="Open Sans" w:cs="Open Sans"/>
                <w:color w:val="444444"/>
              </w:rPr>
            </w:pPr>
            <w:r>
              <w:rPr>
                <w:rFonts w:ascii="Open Sans" w:hAnsi="Open Sans" w:cs="Open Sans"/>
                <w:color w:val="444444"/>
              </w:rPr>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0799CD0F" w14:textId="77777777" w:rsidR="0036750D" w:rsidRDefault="0036750D">
            <w:pPr>
              <w:rPr>
                <w:rFonts w:ascii="Open Sans" w:hAnsi="Open Sans" w:cs="Open Sans"/>
                <w:color w:val="444444"/>
              </w:rPr>
            </w:pPr>
            <w:r>
              <w:rPr>
                <w:rFonts w:ascii="Open Sans" w:hAnsi="Open Sans" w:cs="Open Sans"/>
                <w:color w:val="444444"/>
              </w:rPr>
              <w:t>Content contains minor spelling, punctuation, and/or grammar/syntax errors. Writing demonstrates appropriate sentence and paragraph structure. Content presented is mostly clear, logical, and well-organized.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25C676E" w14:textId="77777777" w:rsidR="0036750D" w:rsidRDefault="0036750D">
            <w:pPr>
              <w:rPr>
                <w:rFonts w:ascii="Open Sans" w:hAnsi="Open Sans" w:cs="Open Sans"/>
                <w:color w:val="444444"/>
              </w:rPr>
            </w:pPr>
            <w:r>
              <w:rPr>
                <w:rFonts w:ascii="Open Sans" w:hAnsi="Open Sans" w:cs="Open Sans"/>
                <w:color w:val="444444"/>
              </w:rPr>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1DF8BC88" w14:textId="77777777" w:rsidR="0036750D" w:rsidRDefault="0036750D">
            <w:pPr>
              <w:rPr>
                <w:rFonts w:ascii="Open Sans" w:hAnsi="Open Sans" w:cs="Open Sans"/>
                <w:color w:val="444444"/>
              </w:rPr>
            </w:pPr>
            <w:r>
              <w:rPr>
                <w:rFonts w:ascii="Open Sans" w:hAnsi="Open Sans" w:cs="Open Sans"/>
                <w:color w:val="444444"/>
              </w:rPr>
              <w:t>Content contains moderate spelling, punctuation, and/or grammar/syntax errors. Writing demonstrates adequate sentence and paragraph structure and may require some editing. Content presented is adequately clear, logical, and/or organized, but could benefit from additional editing/revision.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A657184" w14:textId="77777777" w:rsidR="0036750D" w:rsidRDefault="0036750D">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50C0B310" w14:textId="77777777" w:rsidR="0036750D" w:rsidRDefault="0036750D">
            <w:pPr>
              <w:rPr>
                <w:rFonts w:ascii="Open Sans" w:hAnsi="Open Sans" w:cs="Open Sans"/>
                <w:color w:val="444444"/>
              </w:rPr>
            </w:pPr>
            <w:r>
              <w:rPr>
                <w:rFonts w:ascii="Open Sans" w:hAnsi="Open Sans" w:cs="Open Sans"/>
                <w:color w:val="444444"/>
              </w:rPr>
              <w:t>Content contains significant spelling, punctuation, and/or grammar/syntax errors. Writing does not demonstrate adequate sentence and paragraph structure and requires additional editing/proofreading. Key sections of presented content lack clarity, logical flow, and/or organization.</w:t>
            </w:r>
          </w:p>
        </w:tc>
      </w:tr>
      <w:tr w:rsidR="0036750D" w14:paraId="50EB7FB2" w14:textId="77777777" w:rsidTr="0036750D">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6C4C3D07" w14:textId="77777777" w:rsidR="0036750D" w:rsidRDefault="0036750D">
            <w:pPr>
              <w:rPr>
                <w:rFonts w:ascii="inherit" w:hAnsi="inherit" w:cs="Times New Roman"/>
                <w:b/>
                <w:bCs/>
                <w:color w:val="45586F"/>
              </w:rPr>
            </w:pPr>
            <w:r>
              <w:rPr>
                <w:rFonts w:ascii="inherit" w:hAnsi="inherit"/>
                <w:b/>
                <w:bCs/>
                <w:color w:val="45586F"/>
              </w:rPr>
              <w:t>Professional Writing: Context, Audience, Purpose, and Tone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3CE191F" w14:textId="77777777" w:rsidR="0036750D" w:rsidRDefault="0036750D">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54A6A389" w14:textId="77777777" w:rsidR="0036750D" w:rsidRDefault="0036750D">
            <w:pPr>
              <w:rPr>
                <w:rFonts w:ascii="Open Sans" w:hAnsi="Open Sans" w:cs="Open Sans"/>
                <w:color w:val="444444"/>
              </w:rPr>
            </w:pPr>
            <w:r>
              <w:rPr>
                <w:rFonts w:ascii="Open Sans" w:hAnsi="Open Sans" w:cs="Open Sans"/>
                <w:color w:val="444444"/>
              </w:rPr>
              <w:t>Content clearly demonstrates awareness of context, audience, and purpose. Tone is highly professional, scholarly, and free from bias, and style is appropriate for the professional setting/workplace context.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7DCA07B" w14:textId="77777777" w:rsidR="0036750D" w:rsidRDefault="0036750D">
            <w:pPr>
              <w:rPr>
                <w:rFonts w:ascii="Open Sans" w:hAnsi="Open Sans" w:cs="Open Sans"/>
                <w:color w:val="444444"/>
              </w:rPr>
            </w:pPr>
            <w:r>
              <w:rPr>
                <w:rFonts w:ascii="Open Sans" w:hAnsi="Open Sans" w:cs="Open Sans"/>
                <w:color w:val="444444"/>
              </w:rPr>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06053CC5" w14:textId="77777777" w:rsidR="0036750D" w:rsidRDefault="0036750D">
            <w:pPr>
              <w:rPr>
                <w:rFonts w:ascii="Open Sans" w:hAnsi="Open Sans" w:cs="Open Sans"/>
                <w:color w:val="444444"/>
              </w:rPr>
            </w:pPr>
            <w:r>
              <w:rPr>
                <w:rFonts w:ascii="Open Sans" w:hAnsi="Open Sans" w:cs="Open Sans"/>
                <w:color w:val="444444"/>
              </w:rPr>
              <w:t>Content demonstrates satisfactory awareness of context, audience, and purpose. Tone is adequately professional, scholarly, and/or free from bias, and style is consistent with the professional setting/workplace context.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1F8F9E2" w14:textId="77777777" w:rsidR="0036750D" w:rsidRDefault="0036750D">
            <w:pPr>
              <w:rPr>
                <w:rFonts w:ascii="Open Sans" w:hAnsi="Open Sans" w:cs="Open Sans"/>
                <w:color w:val="444444"/>
              </w:rPr>
            </w:pPr>
            <w:r>
              <w:rPr>
                <w:rFonts w:ascii="Open Sans" w:hAnsi="Open Sans" w:cs="Open Sans"/>
                <w:color w:val="444444"/>
              </w:rPr>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1796FBF1" w14:textId="77777777" w:rsidR="0036750D" w:rsidRDefault="0036750D">
            <w:pPr>
              <w:rPr>
                <w:rFonts w:ascii="Open Sans" w:hAnsi="Open Sans" w:cs="Open Sans"/>
                <w:color w:val="444444"/>
              </w:rPr>
            </w:pPr>
            <w:r>
              <w:rPr>
                <w:rFonts w:ascii="Open Sans" w:hAnsi="Open Sans" w:cs="Open Sans"/>
                <w:color w:val="444444"/>
              </w:rPr>
              <w:t>Content demonstrates basic awareness of context, audience, and purpose. Tone is somewhat professional, scholarly, and/or free from bias, and style is mostly consistent with the professional setting/workplace context.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64BFFCE" w14:textId="77777777" w:rsidR="0036750D" w:rsidRDefault="0036750D">
            <w:pPr>
              <w:rPr>
                <w:rFonts w:ascii="Open Sans" w:hAnsi="Open Sans" w:cs="Open Sans"/>
                <w:color w:val="444444"/>
              </w:rPr>
            </w:pPr>
            <w:r>
              <w:rPr>
                <w:rFonts w:ascii="Open Sans" w:hAnsi="Open Sans" w:cs="Open Sans"/>
                <w:color w:val="444444"/>
              </w:rPr>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7CA13E99" w14:textId="77777777" w:rsidR="0036750D" w:rsidRDefault="0036750D">
            <w:pPr>
              <w:rPr>
                <w:rFonts w:ascii="Open Sans" w:hAnsi="Open Sans" w:cs="Open Sans"/>
                <w:color w:val="444444"/>
              </w:rPr>
            </w:pPr>
            <w:r>
              <w:rPr>
                <w:rFonts w:ascii="Open Sans" w:hAnsi="Open Sans" w:cs="Open Sans"/>
                <w:color w:val="444444"/>
              </w:rPr>
              <w:t>Content minimally or does not demonstrate awareness of context, audience, and/or purpose. Writing is not reflective of professional/scholarly tone and/or is not free of bias. Style is inconsistent with the professional setting/workplace context and reflects the need for additional editing.</w:t>
            </w:r>
          </w:p>
        </w:tc>
      </w:tr>
      <w:tr w:rsidR="0036750D" w14:paraId="1DD8179E" w14:textId="77777777" w:rsidTr="0036750D">
        <w:trPr>
          <w:gridAfter w:val="1"/>
          <w:tblCellSpacing w:w="15" w:type="dxa"/>
        </w:trPr>
        <w:tc>
          <w:tcPr>
            <w:tcW w:w="0" w:type="auto"/>
            <w:gridSpan w:val="2"/>
            <w:tcBorders>
              <w:top w:val="single" w:sz="6" w:space="0" w:color="CCCCCC"/>
            </w:tcBorders>
            <w:tcMar>
              <w:top w:w="135" w:type="dxa"/>
              <w:left w:w="180" w:type="dxa"/>
              <w:bottom w:w="135" w:type="dxa"/>
              <w:right w:w="180" w:type="dxa"/>
            </w:tcMar>
            <w:hideMark/>
          </w:tcPr>
          <w:p w14:paraId="758EC347" w14:textId="77777777" w:rsidR="0036750D" w:rsidRDefault="0036750D">
            <w:pPr>
              <w:rPr>
                <w:rFonts w:ascii="inherit" w:hAnsi="inherit" w:cs="Times New Roman"/>
                <w:b/>
                <w:bCs/>
                <w:color w:val="45586F"/>
              </w:rPr>
            </w:pPr>
            <w:r>
              <w:rPr>
                <w:rFonts w:ascii="inherit" w:hAnsi="inherit"/>
                <w:b/>
                <w:bCs/>
                <w:color w:val="45586F"/>
              </w:rPr>
              <w:t>Professional Writing: Originality, Source Credibility, and Attribution of Ideas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0E65F0D" w14:textId="77777777" w:rsidR="0036750D" w:rsidRDefault="0036750D">
            <w:pPr>
              <w:rPr>
                <w:rFonts w:ascii="Open Sans" w:hAnsi="Open Sans" w:cs="Open Sans"/>
                <w:color w:val="444444"/>
              </w:rPr>
            </w:pPr>
            <w:r>
              <w:rPr>
                <w:rFonts w:ascii="Open Sans" w:hAnsi="Open Sans" w:cs="Open Sans"/>
                <w:color w:val="444444"/>
              </w:rPr>
              <w:t>4.5 </w:t>
            </w:r>
            <w:r>
              <w:rPr>
                <w:rStyle w:val="rangepercent"/>
                <w:rFonts w:ascii="inherit" w:hAnsi="inherit" w:cs="Open Sans"/>
                <w:color w:val="666666"/>
                <w:bdr w:val="none" w:sz="0" w:space="0" w:color="auto" w:frame="1"/>
              </w:rPr>
              <w:t>(9%)</w:t>
            </w:r>
            <w:r>
              <w:rPr>
                <w:rFonts w:ascii="Open Sans" w:hAnsi="Open Sans" w:cs="Open Sans"/>
                <w:color w:val="444444"/>
              </w:rPr>
              <w:t> - 5 </w:t>
            </w:r>
            <w:r>
              <w:rPr>
                <w:rStyle w:val="rangepercent"/>
                <w:rFonts w:ascii="inherit" w:hAnsi="inherit" w:cs="Open Sans"/>
                <w:color w:val="666666"/>
                <w:bdr w:val="none" w:sz="0" w:space="0" w:color="auto" w:frame="1"/>
              </w:rPr>
              <w:t>(10%)</w:t>
            </w:r>
          </w:p>
          <w:p w14:paraId="20D92AB3" w14:textId="77777777" w:rsidR="0036750D" w:rsidRDefault="0036750D">
            <w:pPr>
              <w:rPr>
                <w:rFonts w:ascii="Open Sans" w:hAnsi="Open Sans" w:cs="Open Sans"/>
                <w:color w:val="444444"/>
              </w:rPr>
            </w:pPr>
            <w:r>
              <w:rPr>
                <w:rFonts w:ascii="Open Sans" w:hAnsi="Open Sans" w:cs="Open Sans"/>
                <w:color w:val="444444"/>
              </w:rPr>
              <w:t xml:space="preserve">Content reflects original thought and writing and proper paraphrasing. Writing demonstrates full adherence to reference requirements, including the use of credible evidence to support a claim, with appropriate </w:t>
            </w:r>
            <w:r>
              <w:rPr>
                <w:rFonts w:ascii="Open Sans" w:hAnsi="Open Sans" w:cs="Open Sans"/>
                <w:color w:val="444444"/>
              </w:rPr>
              <w:lastRenderedPageBreak/>
              <w:t>source attribution (when applicable) and references.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47D89D" w14:textId="77777777" w:rsidR="0036750D" w:rsidRDefault="0036750D">
            <w:pPr>
              <w:rPr>
                <w:rFonts w:ascii="Open Sans" w:hAnsi="Open Sans" w:cs="Open Sans"/>
                <w:color w:val="444444"/>
              </w:rPr>
            </w:pPr>
            <w:r>
              <w:rPr>
                <w:rFonts w:ascii="Open Sans" w:hAnsi="Open Sans" w:cs="Open Sans"/>
                <w:color w:val="444444"/>
              </w:rPr>
              <w:lastRenderedPageBreak/>
              <w:t>4 </w:t>
            </w:r>
            <w:r>
              <w:rPr>
                <w:rStyle w:val="rangepercent"/>
                <w:rFonts w:ascii="inherit" w:hAnsi="inherit" w:cs="Open Sans"/>
                <w:color w:val="666666"/>
                <w:bdr w:val="none" w:sz="0" w:space="0" w:color="auto" w:frame="1"/>
              </w:rPr>
              <w:t>(8%)</w:t>
            </w:r>
            <w:r>
              <w:rPr>
                <w:rFonts w:ascii="Open Sans" w:hAnsi="Open Sans" w:cs="Open Sans"/>
                <w:color w:val="444444"/>
              </w:rPr>
              <w:t> - 4 </w:t>
            </w:r>
            <w:r>
              <w:rPr>
                <w:rStyle w:val="rangepercent"/>
                <w:rFonts w:ascii="inherit" w:hAnsi="inherit" w:cs="Open Sans"/>
                <w:color w:val="666666"/>
                <w:bdr w:val="none" w:sz="0" w:space="0" w:color="auto" w:frame="1"/>
              </w:rPr>
              <w:t>(8%)</w:t>
            </w:r>
          </w:p>
          <w:p w14:paraId="4D4DDE3B" w14:textId="77777777" w:rsidR="0036750D" w:rsidRDefault="0036750D">
            <w:pPr>
              <w:rPr>
                <w:rFonts w:ascii="Open Sans" w:hAnsi="Open Sans" w:cs="Open Sans"/>
                <w:color w:val="444444"/>
              </w:rPr>
            </w:pPr>
            <w:r>
              <w:rPr>
                <w:rFonts w:ascii="Open Sans" w:hAnsi="Open Sans" w:cs="Open Sans"/>
                <w:color w:val="444444"/>
              </w:rPr>
              <w:t xml:space="preserve">Content adequately reflects original writing and paraphrasing. Writing demonstrates adequate adherence to reference requirements, including the use of credible evidence to support a claim, with appropriate source </w:t>
            </w:r>
            <w:r>
              <w:rPr>
                <w:rFonts w:ascii="Open Sans" w:hAnsi="Open Sans" w:cs="Open Sans"/>
                <w:color w:val="444444"/>
              </w:rPr>
              <w:lastRenderedPageBreak/>
              <w:t>attribution (when applicable) and references.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F5361D6" w14:textId="77777777" w:rsidR="0036750D" w:rsidRDefault="0036750D">
            <w:pPr>
              <w:rPr>
                <w:rFonts w:ascii="Open Sans" w:hAnsi="Open Sans" w:cs="Open Sans"/>
                <w:color w:val="444444"/>
              </w:rPr>
            </w:pPr>
            <w:r>
              <w:rPr>
                <w:rFonts w:ascii="Open Sans" w:hAnsi="Open Sans" w:cs="Open Sans"/>
                <w:color w:val="444444"/>
              </w:rPr>
              <w:lastRenderedPageBreak/>
              <w:t>3.5 </w:t>
            </w:r>
            <w:r>
              <w:rPr>
                <w:rStyle w:val="rangepercent"/>
                <w:rFonts w:ascii="inherit" w:hAnsi="inherit" w:cs="Open Sans"/>
                <w:color w:val="666666"/>
                <w:bdr w:val="none" w:sz="0" w:space="0" w:color="auto" w:frame="1"/>
              </w:rPr>
              <w:t>(7%)</w:t>
            </w:r>
            <w:r>
              <w:rPr>
                <w:rFonts w:ascii="Open Sans" w:hAnsi="Open Sans" w:cs="Open Sans"/>
                <w:color w:val="444444"/>
              </w:rPr>
              <w:t> - 3.5 </w:t>
            </w:r>
            <w:r>
              <w:rPr>
                <w:rStyle w:val="rangepercent"/>
                <w:rFonts w:ascii="inherit" w:hAnsi="inherit" w:cs="Open Sans"/>
                <w:color w:val="666666"/>
                <w:bdr w:val="none" w:sz="0" w:space="0" w:color="auto" w:frame="1"/>
              </w:rPr>
              <w:t>(7%)</w:t>
            </w:r>
          </w:p>
          <w:p w14:paraId="7CDD37DD" w14:textId="77777777" w:rsidR="0036750D" w:rsidRDefault="0036750D">
            <w:pPr>
              <w:rPr>
                <w:rFonts w:ascii="Open Sans" w:hAnsi="Open Sans" w:cs="Open Sans"/>
                <w:color w:val="444444"/>
              </w:rPr>
            </w:pPr>
            <w:r>
              <w:rPr>
                <w:rFonts w:ascii="Open Sans" w:hAnsi="Open Sans" w:cs="Open Sans"/>
                <w:color w:val="444444"/>
              </w:rPr>
              <w:t xml:space="preserve">Content somewhat reflects original writing and paraphrasing. Writing somewhat demonstrates adherence to reference requirements, including the use of credible evidence to support a claim, with appropriate </w:t>
            </w:r>
            <w:r>
              <w:rPr>
                <w:rFonts w:ascii="Open Sans" w:hAnsi="Open Sans" w:cs="Open Sans"/>
                <w:color w:val="444444"/>
              </w:rPr>
              <w:lastRenderedPageBreak/>
              <w:t>source attribution (when applicable) and references.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DB5136B" w14:textId="77777777" w:rsidR="0036750D" w:rsidRDefault="0036750D">
            <w:pPr>
              <w:rPr>
                <w:rFonts w:ascii="Open Sans" w:hAnsi="Open Sans" w:cs="Open Sans"/>
                <w:color w:val="444444"/>
              </w:rPr>
            </w:pPr>
            <w:r>
              <w:rPr>
                <w:rFonts w:ascii="Open Sans" w:hAnsi="Open Sans" w:cs="Open Sans"/>
                <w:color w:val="444444"/>
              </w:rPr>
              <w:lastRenderedPageBreak/>
              <w:t>0 </w:t>
            </w:r>
            <w:r>
              <w:rPr>
                <w:rStyle w:val="rangepercent"/>
                <w:rFonts w:ascii="inherit" w:hAnsi="inherit" w:cs="Open Sans"/>
                <w:color w:val="666666"/>
                <w:bdr w:val="none" w:sz="0" w:space="0" w:color="auto" w:frame="1"/>
              </w:rPr>
              <w:t>(0%)</w:t>
            </w:r>
            <w:r>
              <w:rPr>
                <w:rFonts w:ascii="Open Sans" w:hAnsi="Open Sans" w:cs="Open Sans"/>
                <w:color w:val="444444"/>
              </w:rPr>
              <w:t> - 3 </w:t>
            </w:r>
            <w:r>
              <w:rPr>
                <w:rStyle w:val="rangepercent"/>
                <w:rFonts w:ascii="inherit" w:hAnsi="inherit" w:cs="Open Sans"/>
                <w:color w:val="666666"/>
                <w:bdr w:val="none" w:sz="0" w:space="0" w:color="auto" w:frame="1"/>
              </w:rPr>
              <w:t>(6%)</w:t>
            </w:r>
          </w:p>
          <w:p w14:paraId="36B6CCB5" w14:textId="77777777" w:rsidR="0036750D" w:rsidRDefault="0036750D">
            <w:pPr>
              <w:rPr>
                <w:rFonts w:ascii="Open Sans" w:hAnsi="Open Sans" w:cs="Open Sans"/>
                <w:color w:val="444444"/>
              </w:rPr>
            </w:pPr>
            <w:r>
              <w:rPr>
                <w:rFonts w:ascii="Open Sans" w:hAnsi="Open Sans" w:cs="Open Sans"/>
                <w:color w:val="444444"/>
              </w:rPr>
              <w:t xml:space="preserve">Content does not adequately reflect original writing and/or paraphrasing. Writing demonstrates inconsistent adherence to reference requirements, including the use of credible evidence to support a claim, </w:t>
            </w:r>
            <w:r>
              <w:rPr>
                <w:rFonts w:ascii="Open Sans" w:hAnsi="Open Sans" w:cs="Open Sans"/>
                <w:color w:val="444444"/>
              </w:rPr>
              <w:lastRenderedPageBreak/>
              <w:t>with appropriate source attribution (when applicable) and reference.</w:t>
            </w:r>
          </w:p>
        </w:tc>
      </w:tr>
      <w:tr w:rsidR="0036750D" w14:paraId="0243E445" w14:textId="77777777" w:rsidTr="0036750D">
        <w:trPr>
          <w:gridBefore w:val="1"/>
          <w:tblCellSpacing w:w="15" w:type="dxa"/>
        </w:trPr>
        <w:tc>
          <w:tcPr>
            <w:tcW w:w="0" w:type="auto"/>
            <w:gridSpan w:val="6"/>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060ED667" w14:textId="77777777" w:rsidR="0036750D" w:rsidRDefault="0036750D">
            <w:pPr>
              <w:rPr>
                <w:rFonts w:ascii="inherit" w:hAnsi="inherit" w:cs="Times New Roman"/>
                <w:b/>
                <w:bCs/>
                <w:color w:val="45586F"/>
              </w:rPr>
            </w:pPr>
            <w:r>
              <w:rPr>
                <w:rFonts w:ascii="inherit" w:hAnsi="inherit"/>
                <w:color w:val="45586F"/>
                <w:bdr w:val="none" w:sz="0" w:space="0" w:color="auto" w:frame="1"/>
              </w:rPr>
              <w:lastRenderedPageBreak/>
              <w:t>Total Points: 50</w:t>
            </w:r>
          </w:p>
        </w:tc>
      </w:tr>
    </w:tbl>
    <w:p w14:paraId="0198DD0C" w14:textId="77777777" w:rsidR="0036750D" w:rsidRDefault="0036750D" w:rsidP="0036750D">
      <w:pPr>
        <w:pStyle w:val="Heading3"/>
        <w:shd w:val="clear" w:color="auto" w:fill="FAFAFA"/>
        <w:spacing w:before="0"/>
        <w:ind w:left="180" w:right="60"/>
        <w:rPr>
          <w:rFonts w:ascii="inherit" w:hAnsi="inherit" w:cs="Open Sans"/>
          <w:color w:val="666666"/>
          <w:sz w:val="26"/>
          <w:szCs w:val="26"/>
        </w:rPr>
      </w:pPr>
      <w:r>
        <w:rPr>
          <w:rFonts w:ascii="inherit" w:hAnsi="inherit" w:cs="Open Sans"/>
          <w:b/>
          <w:bCs/>
          <w:color w:val="666666"/>
          <w:sz w:val="26"/>
          <w:szCs w:val="26"/>
        </w:rPr>
        <w:t>Name: </w:t>
      </w:r>
      <w:r>
        <w:rPr>
          <w:rFonts w:ascii="inherit" w:hAnsi="inherit" w:cs="Open Sans"/>
          <w:color w:val="000000"/>
          <w:sz w:val="26"/>
          <w:szCs w:val="26"/>
          <w:bdr w:val="none" w:sz="0" w:space="0" w:color="auto" w:frame="1"/>
        </w:rPr>
        <w:t>NURS_4210_Week4_Practicum_Discussion_Rubric</w:t>
      </w:r>
    </w:p>
    <w:p w14:paraId="3620D4DA" w14:textId="77777777" w:rsidR="0036750D" w:rsidRPr="0036750D" w:rsidRDefault="0036750D" w:rsidP="0036750D">
      <w:pPr>
        <w:shd w:val="clear" w:color="auto" w:fill="FFFFFF"/>
        <w:spacing w:after="0" w:line="240" w:lineRule="auto"/>
        <w:rPr>
          <w:rFonts w:ascii="inherit" w:eastAsia="Times New Roman" w:hAnsi="inherit" w:cs="Arial"/>
          <w:color w:val="000000"/>
          <w:sz w:val="24"/>
          <w:szCs w:val="24"/>
          <w:highlight w:val="yellow"/>
        </w:rPr>
      </w:pPr>
    </w:p>
    <w:p w14:paraId="3E003E9B" w14:textId="77777777" w:rsidR="003F5866" w:rsidRDefault="003F5866"/>
    <w:sectPr w:rsidR="003F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6BD6"/>
    <w:multiLevelType w:val="multilevel"/>
    <w:tmpl w:val="A406F3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1F3A259D"/>
    <w:multiLevelType w:val="multilevel"/>
    <w:tmpl w:val="68C0E7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0D"/>
    <w:rsid w:val="000639FB"/>
    <w:rsid w:val="002F31CD"/>
    <w:rsid w:val="0036750D"/>
    <w:rsid w:val="003F5866"/>
    <w:rsid w:val="00F8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613FF"/>
  <w15:chartTrackingRefBased/>
  <w15:docId w15:val="{E4ECC3AE-FAAF-4761-B1B2-FA4D691B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7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675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675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50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675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7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ureate-rte">
    <w:name w:val="laureate-rte"/>
    <w:basedOn w:val="Normal"/>
    <w:rsid w:val="00367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750D"/>
    <w:rPr>
      <w:rFonts w:asciiTheme="majorHAnsi" w:eastAsiaTheme="majorEastAsia" w:hAnsiTheme="majorHAnsi" w:cstheme="majorBidi"/>
      <w:color w:val="1F3763" w:themeColor="accent1" w:themeShade="7F"/>
      <w:sz w:val="24"/>
      <w:szCs w:val="24"/>
    </w:rPr>
  </w:style>
  <w:style w:type="paragraph" w:customStyle="1" w:styleId="helphelp">
    <w:name w:val="helphelp"/>
    <w:basedOn w:val="Normal"/>
    <w:rsid w:val="00367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div">
    <w:name w:val="taskbuttondiv"/>
    <w:basedOn w:val="Normal"/>
    <w:rsid w:val="00367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367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50D"/>
    <w:rPr>
      <w:color w:val="0000FF"/>
      <w:u w:val="single"/>
    </w:rPr>
  </w:style>
  <w:style w:type="character" w:customStyle="1" w:styleId="rangepercent">
    <w:name w:val="rangepercent"/>
    <w:basedOn w:val="DefaultParagraphFont"/>
    <w:rsid w:val="0036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4747">
      <w:bodyDiv w:val="1"/>
      <w:marLeft w:val="0"/>
      <w:marRight w:val="0"/>
      <w:marTop w:val="0"/>
      <w:marBottom w:val="0"/>
      <w:divBdr>
        <w:top w:val="none" w:sz="0" w:space="0" w:color="auto"/>
        <w:left w:val="none" w:sz="0" w:space="0" w:color="auto"/>
        <w:bottom w:val="none" w:sz="0" w:space="0" w:color="auto"/>
        <w:right w:val="none" w:sz="0" w:space="0" w:color="auto"/>
      </w:divBdr>
      <w:divsChild>
        <w:div w:id="1451392244">
          <w:marLeft w:val="0"/>
          <w:marRight w:val="0"/>
          <w:marTop w:val="150"/>
          <w:marBottom w:val="150"/>
          <w:divBdr>
            <w:top w:val="none" w:sz="0" w:space="0" w:color="auto"/>
            <w:left w:val="none" w:sz="0" w:space="0" w:color="auto"/>
            <w:bottom w:val="none" w:sz="0" w:space="0" w:color="auto"/>
            <w:right w:val="none" w:sz="0" w:space="0" w:color="auto"/>
          </w:divBdr>
          <w:divsChild>
            <w:div w:id="1971586944">
              <w:marLeft w:val="0"/>
              <w:marRight w:val="90"/>
              <w:marTop w:val="0"/>
              <w:marBottom w:val="0"/>
              <w:divBdr>
                <w:top w:val="none" w:sz="0" w:space="0" w:color="auto"/>
                <w:left w:val="none" w:sz="0" w:space="0" w:color="auto"/>
                <w:bottom w:val="none" w:sz="0" w:space="0" w:color="auto"/>
                <w:right w:val="none" w:sz="0" w:space="0" w:color="auto"/>
              </w:divBdr>
            </w:div>
            <w:div w:id="822089418">
              <w:marLeft w:val="0"/>
              <w:marRight w:val="0"/>
              <w:marTop w:val="75"/>
              <w:marBottom w:val="0"/>
              <w:divBdr>
                <w:top w:val="none" w:sz="0" w:space="0" w:color="auto"/>
                <w:left w:val="none" w:sz="0" w:space="0" w:color="auto"/>
                <w:bottom w:val="none" w:sz="0" w:space="0" w:color="auto"/>
                <w:right w:val="none" w:sz="0" w:space="0" w:color="auto"/>
              </w:divBdr>
            </w:div>
          </w:divsChild>
        </w:div>
        <w:div w:id="1515925566">
          <w:marLeft w:val="0"/>
          <w:marRight w:val="0"/>
          <w:marTop w:val="0"/>
          <w:marBottom w:val="0"/>
          <w:divBdr>
            <w:top w:val="none" w:sz="0" w:space="0" w:color="auto"/>
            <w:left w:val="none" w:sz="0" w:space="0" w:color="auto"/>
            <w:bottom w:val="none" w:sz="0" w:space="0" w:color="auto"/>
            <w:right w:val="none" w:sz="0" w:space="0" w:color="auto"/>
          </w:divBdr>
          <w:divsChild>
            <w:div w:id="1980764877">
              <w:marLeft w:val="0"/>
              <w:marRight w:val="0"/>
              <w:marTop w:val="0"/>
              <w:marBottom w:val="0"/>
              <w:divBdr>
                <w:top w:val="none" w:sz="0" w:space="0" w:color="auto"/>
                <w:left w:val="none" w:sz="0" w:space="0" w:color="auto"/>
                <w:bottom w:val="none" w:sz="0" w:space="0" w:color="auto"/>
                <w:right w:val="none" w:sz="0" w:space="0" w:color="auto"/>
              </w:divBdr>
              <w:divsChild>
                <w:div w:id="248464952">
                  <w:marLeft w:val="0"/>
                  <w:marRight w:val="0"/>
                  <w:marTop w:val="0"/>
                  <w:marBottom w:val="0"/>
                  <w:divBdr>
                    <w:top w:val="none" w:sz="0" w:space="0" w:color="auto"/>
                    <w:left w:val="none" w:sz="0" w:space="0" w:color="auto"/>
                    <w:bottom w:val="none" w:sz="0" w:space="0" w:color="auto"/>
                    <w:right w:val="none" w:sz="0" w:space="0" w:color="auto"/>
                  </w:divBdr>
                  <w:divsChild>
                    <w:div w:id="267006893">
                      <w:marLeft w:val="0"/>
                      <w:marRight w:val="0"/>
                      <w:marTop w:val="0"/>
                      <w:marBottom w:val="0"/>
                      <w:divBdr>
                        <w:top w:val="none" w:sz="0" w:space="0" w:color="auto"/>
                        <w:left w:val="none" w:sz="0" w:space="0" w:color="auto"/>
                        <w:bottom w:val="none" w:sz="0" w:space="0" w:color="auto"/>
                        <w:right w:val="none" w:sz="0" w:space="0" w:color="auto"/>
                      </w:divBdr>
                      <w:divsChild>
                        <w:div w:id="632103215">
                          <w:marLeft w:val="-180"/>
                          <w:marRight w:val="-180"/>
                          <w:marTop w:val="0"/>
                          <w:marBottom w:val="0"/>
                          <w:divBdr>
                            <w:top w:val="none" w:sz="0" w:space="0" w:color="auto"/>
                            <w:left w:val="none" w:sz="0" w:space="0" w:color="auto"/>
                            <w:bottom w:val="none" w:sz="0" w:space="0" w:color="auto"/>
                            <w:right w:val="none" w:sz="0" w:space="0" w:color="auto"/>
                          </w:divBdr>
                          <w:divsChild>
                            <w:div w:id="1305816462">
                              <w:marLeft w:val="60"/>
                              <w:marRight w:val="60"/>
                              <w:marTop w:val="0"/>
                              <w:marBottom w:val="60"/>
                              <w:divBdr>
                                <w:top w:val="none" w:sz="0" w:space="0" w:color="auto"/>
                                <w:left w:val="none" w:sz="0" w:space="0" w:color="auto"/>
                                <w:bottom w:val="none" w:sz="0" w:space="0" w:color="auto"/>
                                <w:right w:val="none" w:sz="0" w:space="0" w:color="auto"/>
                              </w:divBdr>
                            </w:div>
                            <w:div w:id="1078401664">
                              <w:marLeft w:val="0"/>
                              <w:marRight w:val="75"/>
                              <w:marTop w:val="225"/>
                              <w:marBottom w:val="0"/>
                              <w:divBdr>
                                <w:top w:val="none" w:sz="0" w:space="0" w:color="auto"/>
                                <w:left w:val="none" w:sz="0" w:space="0" w:color="auto"/>
                                <w:bottom w:val="none" w:sz="0" w:space="0" w:color="auto"/>
                                <w:right w:val="none" w:sz="0" w:space="0" w:color="auto"/>
                              </w:divBdr>
                              <w:divsChild>
                                <w:div w:id="10626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1333">
                      <w:marLeft w:val="0"/>
                      <w:marRight w:val="0"/>
                      <w:marTop w:val="0"/>
                      <w:marBottom w:val="150"/>
                      <w:divBdr>
                        <w:top w:val="none" w:sz="0" w:space="0" w:color="auto"/>
                        <w:left w:val="none" w:sz="0" w:space="0" w:color="auto"/>
                        <w:bottom w:val="none" w:sz="0" w:space="0" w:color="auto"/>
                        <w:right w:val="none" w:sz="0" w:space="0" w:color="auto"/>
                      </w:divBdr>
                      <w:divsChild>
                        <w:div w:id="17133369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1751461">
                      <w:marLeft w:val="0"/>
                      <w:marRight w:val="0"/>
                      <w:marTop w:val="0"/>
                      <w:marBottom w:val="0"/>
                      <w:divBdr>
                        <w:top w:val="none" w:sz="0" w:space="0" w:color="auto"/>
                        <w:left w:val="none" w:sz="0" w:space="0" w:color="auto"/>
                        <w:bottom w:val="none" w:sz="0" w:space="0" w:color="auto"/>
                        <w:right w:val="none" w:sz="0" w:space="0" w:color="auto"/>
                      </w:divBdr>
                      <w:divsChild>
                        <w:div w:id="1413964426">
                          <w:marLeft w:val="-180"/>
                          <w:marRight w:val="-180"/>
                          <w:marTop w:val="0"/>
                          <w:marBottom w:val="0"/>
                          <w:divBdr>
                            <w:top w:val="none" w:sz="0" w:space="0" w:color="auto"/>
                            <w:left w:val="none" w:sz="0" w:space="0" w:color="auto"/>
                            <w:bottom w:val="none" w:sz="0" w:space="0" w:color="auto"/>
                            <w:right w:val="none" w:sz="0" w:space="0" w:color="auto"/>
                          </w:divBdr>
                          <w:divsChild>
                            <w:div w:id="800270481">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849">
      <w:bodyDiv w:val="1"/>
      <w:marLeft w:val="0"/>
      <w:marRight w:val="0"/>
      <w:marTop w:val="0"/>
      <w:marBottom w:val="0"/>
      <w:divBdr>
        <w:top w:val="none" w:sz="0" w:space="0" w:color="auto"/>
        <w:left w:val="none" w:sz="0" w:space="0" w:color="auto"/>
        <w:bottom w:val="none" w:sz="0" w:space="0" w:color="auto"/>
        <w:right w:val="none" w:sz="0" w:space="0" w:color="auto"/>
      </w:divBdr>
      <w:divsChild>
        <w:div w:id="398947266">
          <w:blockQuote w:val="1"/>
          <w:marLeft w:val="0"/>
          <w:marRight w:val="0"/>
          <w:marTop w:val="0"/>
          <w:marBottom w:val="0"/>
          <w:divBdr>
            <w:top w:val="none" w:sz="0" w:space="0" w:color="auto"/>
            <w:left w:val="none" w:sz="0" w:space="0" w:color="auto"/>
            <w:bottom w:val="none" w:sz="0" w:space="0" w:color="auto"/>
            <w:right w:val="none" w:sz="0" w:space="0" w:color="auto"/>
          </w:divBdr>
        </w:div>
        <w:div w:id="1940327626">
          <w:marLeft w:val="0"/>
          <w:marRight w:val="0"/>
          <w:marTop w:val="0"/>
          <w:marBottom w:val="0"/>
          <w:divBdr>
            <w:top w:val="none" w:sz="0" w:space="0" w:color="auto"/>
            <w:left w:val="none" w:sz="0" w:space="0" w:color="auto"/>
            <w:bottom w:val="none" w:sz="0" w:space="0" w:color="auto"/>
            <w:right w:val="none" w:sz="0" w:space="0" w:color="auto"/>
          </w:divBdr>
        </w:div>
        <w:div w:id="18791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waldenu.edu/webapps/bbgs-deep-links-BBLEARN/app/course/rubric?course_id=_16957839_1&amp;rubric_id=_3023556_1" TargetMode="External"/><Relationship Id="rId3" Type="http://schemas.openxmlformats.org/officeDocument/2006/relationships/settings" Target="settings.xml"/><Relationship Id="rId7" Type="http://schemas.openxmlformats.org/officeDocument/2006/relationships/hyperlink" Target="https://class.waldenu.edu/webapps/bbgs-deep-links-BBLEARN/app/course/rubric?course_id=_16957839_1&amp;rubric_id=_3023556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jalloh</dc:creator>
  <cp:keywords/>
  <dc:description/>
  <cp:lastModifiedBy>danmwasmo@gmail.com</cp:lastModifiedBy>
  <cp:revision>2</cp:revision>
  <dcterms:created xsi:type="dcterms:W3CDTF">2022-04-25T08:47:00Z</dcterms:created>
  <dcterms:modified xsi:type="dcterms:W3CDTF">2022-04-25T08:47:00Z</dcterms:modified>
</cp:coreProperties>
</file>