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CC3C6" w14:textId="77777777" w:rsidR="0069129A" w:rsidRDefault="0069129A" w:rsidP="003E60AC">
      <w:pPr>
        <w:rPr>
          <w:rFonts w:ascii="Arial" w:hAnsi="Arial" w:cs="Arial"/>
          <w:b/>
          <w:bCs/>
          <w:i/>
          <w:iCs/>
        </w:rPr>
      </w:pPr>
      <w:r w:rsidRPr="003E60AC">
        <w:rPr>
          <w:rFonts w:ascii="Arial" w:hAnsi="Arial" w:cs="Arial"/>
          <w:i/>
          <w:iCs/>
        </w:rPr>
        <w:t>         </w:t>
      </w:r>
      <w:r w:rsidRPr="003E60AC">
        <w:rPr>
          <w:rFonts w:ascii="Arial" w:hAnsi="Arial" w:cs="Arial"/>
          <w:b/>
          <w:bCs/>
          <w:i/>
          <w:iCs/>
        </w:rPr>
        <w:t xml:space="preserve"> “Advantages and Disadvantages of Food </w:t>
      </w:r>
      <w:proofErr w:type="spellStart"/>
      <w:r w:rsidRPr="003E60AC">
        <w:rPr>
          <w:rFonts w:ascii="Arial" w:hAnsi="Arial" w:cs="Arial"/>
          <w:b/>
          <w:bCs/>
          <w:i/>
          <w:iCs/>
        </w:rPr>
        <w:t>Preservatives”</w:t>
      </w:r>
      <w:proofErr w:type="spellEnd"/>
    </w:p>
    <w:p w14:paraId="5B7F9356" w14:textId="10FAFBDB" w:rsidR="003E60AC" w:rsidRPr="003E60AC" w:rsidRDefault="003E60AC" w:rsidP="003E60AC">
      <w:pPr>
        <w:rPr>
          <w:rFonts w:ascii="Arial" w:hAnsi="Arial" w:cs="Arial"/>
          <w:i/>
          <w:iCs/>
        </w:rPr>
      </w:pPr>
      <w:r w:rsidRPr="003E60AC">
        <w:rPr>
          <w:rFonts w:ascii="Arial" w:hAnsi="Arial" w:cs="Arial"/>
          <w:i/>
          <w:iCs/>
        </w:rPr>
        <w:t xml:space="preserve">A widespread practice in the food industry is the addition of preservatives to prevent spoilage caused by microorganisms. Food preservatives are known not only for their potential to extend the shelf life of food, but also for their use to slow or prevent changes in </w:t>
      </w:r>
      <w:proofErr w:type="spellStart"/>
      <w:r w:rsidRPr="003E60AC">
        <w:rPr>
          <w:rFonts w:ascii="Arial" w:hAnsi="Arial" w:cs="Arial"/>
          <w:i/>
          <w:iCs/>
        </w:rPr>
        <w:t>color</w:t>
      </w:r>
      <w:proofErr w:type="spellEnd"/>
      <w:r w:rsidRPr="003E60AC">
        <w:rPr>
          <w:rFonts w:ascii="Arial" w:hAnsi="Arial" w:cs="Arial"/>
          <w:i/>
          <w:iCs/>
        </w:rPr>
        <w:t xml:space="preserve">, </w:t>
      </w:r>
      <w:proofErr w:type="spellStart"/>
      <w:r w:rsidRPr="003E60AC">
        <w:rPr>
          <w:rFonts w:ascii="Arial" w:hAnsi="Arial" w:cs="Arial"/>
          <w:i/>
          <w:iCs/>
        </w:rPr>
        <w:t>flavor</w:t>
      </w:r>
      <w:proofErr w:type="spellEnd"/>
      <w:r w:rsidRPr="003E60AC">
        <w:rPr>
          <w:rFonts w:ascii="Arial" w:hAnsi="Arial" w:cs="Arial"/>
          <w:i/>
          <w:iCs/>
        </w:rPr>
        <w:t xml:space="preserve"> or texture and delay rancidity. However, preservatives are sometimes targeted by concerned consumers as part of an unhealthy food environment that may trigger or potentiate certain diseases. </w:t>
      </w:r>
    </w:p>
    <w:p w14:paraId="484426C7" w14:textId="77777777" w:rsidR="003E60AC" w:rsidRPr="003E60AC" w:rsidRDefault="003E60AC" w:rsidP="003E60AC">
      <w:pPr>
        <w:rPr>
          <w:rFonts w:ascii="Arial" w:hAnsi="Arial" w:cs="Arial"/>
          <w:i/>
          <w:iCs/>
        </w:rPr>
      </w:pPr>
      <w:r w:rsidRPr="003E60AC">
        <w:rPr>
          <w:rFonts w:ascii="Arial" w:hAnsi="Arial" w:cs="Arial"/>
          <w:i/>
          <w:iCs/>
        </w:rPr>
        <w:t>Write an </w:t>
      </w:r>
      <w:r w:rsidRPr="003E60AC">
        <w:rPr>
          <w:rFonts w:ascii="Arial" w:hAnsi="Arial" w:cs="Arial"/>
          <w:b/>
          <w:bCs/>
          <w:i/>
          <w:iCs/>
        </w:rPr>
        <w:t>essay</w:t>
      </w:r>
      <w:r w:rsidRPr="003E60AC">
        <w:rPr>
          <w:rFonts w:ascii="Arial" w:hAnsi="Arial" w:cs="Arial"/>
          <w:i/>
          <w:iCs/>
        </w:rPr>
        <w:t> in </w:t>
      </w:r>
      <w:r w:rsidRPr="003E60AC">
        <w:rPr>
          <w:rFonts w:ascii="Arial" w:hAnsi="Arial" w:cs="Arial"/>
          <w:b/>
          <w:bCs/>
          <w:i/>
          <w:iCs/>
        </w:rPr>
        <w:t>MLA format</w:t>
      </w:r>
      <w:r w:rsidRPr="003E60AC">
        <w:rPr>
          <w:rFonts w:ascii="Arial" w:hAnsi="Arial" w:cs="Arial"/>
          <w:i/>
          <w:iCs/>
        </w:rPr>
        <w:t> of no fewer than </w:t>
      </w:r>
      <w:r w:rsidRPr="003E60AC">
        <w:rPr>
          <w:rFonts w:ascii="Arial" w:hAnsi="Arial" w:cs="Arial"/>
          <w:b/>
          <w:bCs/>
          <w:i/>
          <w:iCs/>
        </w:rPr>
        <w:t>500 words</w:t>
      </w:r>
      <w:r w:rsidRPr="003E60AC">
        <w:rPr>
          <w:rFonts w:ascii="Arial" w:hAnsi="Arial" w:cs="Arial"/>
          <w:i/>
          <w:iCs/>
        </w:rPr>
        <w:t> and </w:t>
      </w:r>
      <w:r w:rsidRPr="003E60AC">
        <w:rPr>
          <w:rFonts w:ascii="Arial" w:hAnsi="Arial" w:cs="Arial"/>
          <w:b/>
          <w:bCs/>
          <w:i/>
          <w:iCs/>
        </w:rPr>
        <w:t>two reliable sources</w:t>
      </w:r>
      <w:r w:rsidRPr="003E60AC">
        <w:rPr>
          <w:rFonts w:ascii="Arial" w:hAnsi="Arial" w:cs="Arial"/>
          <w:i/>
          <w:iCs/>
        </w:rPr>
        <w:t> on the following topic:</w:t>
      </w:r>
    </w:p>
    <w:p w14:paraId="799086A4" w14:textId="44CD9DBE" w:rsidR="003E60AC" w:rsidRPr="003E60AC" w:rsidRDefault="003E60AC" w:rsidP="003E60AC">
      <w:pPr>
        <w:rPr>
          <w:rFonts w:ascii="Arial" w:hAnsi="Arial" w:cs="Arial"/>
          <w:i/>
          <w:iCs/>
        </w:rPr>
      </w:pPr>
      <w:r w:rsidRPr="003E60AC">
        <w:rPr>
          <w:rFonts w:ascii="Arial" w:hAnsi="Arial" w:cs="Arial"/>
          <w:i/>
          <w:iCs/>
        </w:rPr>
        <w:t>     </w:t>
      </w:r>
    </w:p>
    <w:p w14:paraId="68450119" w14:textId="77777777" w:rsidR="00D15BD5" w:rsidRPr="00204FCA" w:rsidRDefault="00D15BD5">
      <w:pPr>
        <w:rPr>
          <w:rFonts w:ascii="Arial" w:hAnsi="Arial" w:cs="Arial"/>
          <w:i/>
          <w:iCs/>
        </w:rPr>
      </w:pPr>
    </w:p>
    <w:sectPr w:rsidR="00D15BD5" w:rsidRPr="00204F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EyNTAzMjUxNDY0tDBX0lEKTi0uzszPAykwrAUAW47CLCwAAAA="/>
  </w:docVars>
  <w:rsids>
    <w:rsidRoot w:val="003E60AC"/>
    <w:rsid w:val="00204FCA"/>
    <w:rsid w:val="003E60AC"/>
    <w:rsid w:val="0069129A"/>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09A29"/>
  <w15:chartTrackingRefBased/>
  <w15:docId w15:val="{4D418FFE-4219-4B19-B15E-3425EF381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586138">
      <w:bodyDiv w:val="1"/>
      <w:marLeft w:val="0"/>
      <w:marRight w:val="0"/>
      <w:marTop w:val="0"/>
      <w:marBottom w:val="0"/>
      <w:divBdr>
        <w:top w:val="none" w:sz="0" w:space="0" w:color="auto"/>
        <w:left w:val="none" w:sz="0" w:space="0" w:color="auto"/>
        <w:bottom w:val="none" w:sz="0" w:space="0" w:color="auto"/>
        <w:right w:val="none" w:sz="0" w:space="0" w:color="auto"/>
      </w:divBdr>
      <w:divsChild>
        <w:div w:id="1532035336">
          <w:marLeft w:val="0"/>
          <w:marRight w:val="0"/>
          <w:marTop w:val="0"/>
          <w:marBottom w:val="0"/>
          <w:divBdr>
            <w:top w:val="none" w:sz="0" w:space="0" w:color="auto"/>
            <w:left w:val="none" w:sz="0" w:space="0" w:color="auto"/>
            <w:bottom w:val="none" w:sz="0" w:space="0" w:color="auto"/>
            <w:right w:val="none" w:sz="0" w:space="0" w:color="auto"/>
          </w:divBdr>
          <w:divsChild>
            <w:div w:id="1852067487">
              <w:marLeft w:val="0"/>
              <w:marRight w:val="0"/>
              <w:marTop w:val="0"/>
              <w:marBottom w:val="0"/>
              <w:divBdr>
                <w:top w:val="none" w:sz="0" w:space="0" w:color="auto"/>
                <w:left w:val="none" w:sz="0" w:space="0" w:color="auto"/>
                <w:bottom w:val="none" w:sz="0" w:space="0" w:color="auto"/>
                <w:right w:val="none" w:sz="0" w:space="0" w:color="auto"/>
              </w:divBdr>
            </w:div>
            <w:div w:id="154016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552</Characters>
  <Application>Microsoft Office Word</Application>
  <DocSecurity>0</DocSecurity>
  <Lines>4</Lines>
  <Paragraphs>1</Paragraphs>
  <ScaleCrop>false</ScaleCrop>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3</cp:revision>
  <dcterms:created xsi:type="dcterms:W3CDTF">2022-04-12T15:23:00Z</dcterms:created>
  <dcterms:modified xsi:type="dcterms:W3CDTF">2022-04-12T15:24:00Z</dcterms:modified>
</cp:coreProperties>
</file>