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0441" w14:textId="77777777" w:rsidR="003D6930" w:rsidRPr="003D6930" w:rsidRDefault="003D6930" w:rsidP="003D6930">
      <w:pPr>
        <w:rPr>
          <w:rFonts w:ascii="Arial" w:hAnsi="Arial" w:cs="Arial"/>
          <w:i/>
          <w:iCs/>
        </w:rPr>
      </w:pPr>
      <w:r w:rsidRPr="003D6930">
        <w:rPr>
          <w:rFonts w:ascii="Arial" w:hAnsi="Arial" w:cs="Arial"/>
          <w:i/>
          <w:iCs/>
        </w:rPr>
        <w:t>The objective of this assignment is to assess your understanding of the following learning outcome(s):</w:t>
      </w:r>
    </w:p>
    <w:p w14:paraId="4E6C163E" w14:textId="77777777" w:rsidR="003D6930" w:rsidRPr="003D6930" w:rsidRDefault="003D6930" w:rsidP="003D6930">
      <w:pPr>
        <w:rPr>
          <w:rFonts w:ascii="Arial" w:hAnsi="Arial" w:cs="Arial"/>
          <w:i/>
          <w:iCs/>
        </w:rPr>
      </w:pPr>
      <w:r w:rsidRPr="003D6930">
        <w:rPr>
          <w:rFonts w:ascii="Arial" w:hAnsi="Arial" w:cs="Arial"/>
          <w:i/>
          <w:iCs/>
        </w:rPr>
        <w:t>·       Discuss and critically evaluate how digital transformation supports business performance and strategies.</w:t>
      </w:r>
    </w:p>
    <w:p w14:paraId="239E2031" w14:textId="6D23F706" w:rsidR="003D6930" w:rsidRPr="003D6930" w:rsidRDefault="003D6930" w:rsidP="003D6930">
      <w:pPr>
        <w:rPr>
          <w:rFonts w:ascii="Arial" w:hAnsi="Arial" w:cs="Arial"/>
          <w:i/>
          <w:iCs/>
        </w:rPr>
      </w:pPr>
      <w:r w:rsidRPr="003D6930">
        <w:rPr>
          <w:rFonts w:ascii="Arial" w:hAnsi="Arial" w:cs="Arial"/>
          <w:i/>
          <w:iCs/>
        </w:rPr>
        <w:t xml:space="preserve">·       Appraise the impact of </w:t>
      </w:r>
      <w:r w:rsidRPr="007801DF">
        <w:rPr>
          <w:rFonts w:ascii="Arial" w:hAnsi="Arial" w:cs="Arial"/>
          <w:i/>
          <w:iCs/>
        </w:rPr>
        <w:t>digitization</w:t>
      </w:r>
      <w:r w:rsidRPr="003D6930">
        <w:rPr>
          <w:rFonts w:ascii="Arial" w:hAnsi="Arial" w:cs="Arial"/>
          <w:i/>
          <w:iCs/>
        </w:rPr>
        <w:t xml:space="preserve"> on transforming operations management.</w:t>
      </w:r>
    </w:p>
    <w:p w14:paraId="405871A3" w14:textId="0445BF36" w:rsidR="00D15BD5" w:rsidRPr="007801DF" w:rsidRDefault="003D6930" w:rsidP="003D6930">
      <w:pPr>
        <w:rPr>
          <w:rFonts w:ascii="Arial" w:hAnsi="Arial" w:cs="Arial"/>
          <w:i/>
          <w:iCs/>
        </w:rPr>
      </w:pPr>
      <w:r w:rsidRPr="007801DF">
        <w:rPr>
          <w:rFonts w:ascii="Arial" w:hAnsi="Arial" w:cs="Arial"/>
          <w:i/>
          <w:iCs/>
        </w:rPr>
        <w:t>Demonstrate various techniques to model processes, identify opportunities, and capture value in digital transformations</w:t>
      </w:r>
    </w:p>
    <w:sectPr w:rsidR="00D15BD5" w:rsidRPr="00780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sTA0NTGzNDS1MDZW0lEKTi0uzszPAykwrAUAPVpvNCwAAAA="/>
  </w:docVars>
  <w:rsids>
    <w:rsidRoot w:val="003D6930"/>
    <w:rsid w:val="003D6930"/>
    <w:rsid w:val="007801D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2C60"/>
  <w15:chartTrackingRefBased/>
  <w15:docId w15:val="{DE6DAEBB-A046-43B7-95A6-CBB9E1C6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2022-04-05T16:02:00Z</dcterms:created>
  <dcterms:modified xsi:type="dcterms:W3CDTF">2022-04-05T16:03:00Z</dcterms:modified>
</cp:coreProperties>
</file>