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CDDE" w14:textId="1A5D8CE7" w:rsidR="00F73E6A" w:rsidRPr="00F73E6A" w:rsidRDefault="00F73E6A" w:rsidP="00F73E6A">
      <w:pPr>
        <w:rPr>
          <w:rFonts w:ascii="Arial" w:hAnsi="Arial" w:cs="Arial"/>
          <w:i/>
          <w:iCs/>
        </w:rPr>
      </w:pPr>
      <w:r w:rsidRPr="00F73E6A">
        <w:rPr>
          <w:rFonts w:ascii="Arial" w:hAnsi="Arial" w:cs="Arial"/>
          <w:i/>
          <w:iCs/>
        </w:rPr>
        <w:t xml:space="preserve">Explore Korean participants' impact, feasibility, and </w:t>
      </w:r>
      <w:proofErr w:type="spellStart"/>
      <w:r w:rsidRPr="00F73E6A">
        <w:rPr>
          <w:rFonts w:ascii="Arial" w:hAnsi="Arial" w:cs="Arial"/>
          <w:i/>
          <w:iCs/>
        </w:rPr>
        <w:t>behavior</w:t>
      </w:r>
      <w:proofErr w:type="spellEnd"/>
      <w:r w:rsidRPr="00F73E6A">
        <w:rPr>
          <w:rFonts w:ascii="Arial" w:hAnsi="Arial" w:cs="Arial"/>
          <w:i/>
          <w:iCs/>
        </w:rPr>
        <w:t xml:space="preserve"> towards diabetes management and prevention. </w:t>
      </w:r>
    </w:p>
    <w:p w14:paraId="4A229D1B" w14:textId="77777777" w:rsidR="00F73E6A" w:rsidRPr="00F73E6A" w:rsidRDefault="00F73E6A" w:rsidP="00F73E6A">
      <w:pPr>
        <w:rPr>
          <w:rFonts w:ascii="Arial" w:hAnsi="Arial" w:cs="Arial"/>
          <w:i/>
          <w:iCs/>
        </w:rPr>
      </w:pPr>
      <w:r w:rsidRPr="00F73E6A">
        <w:rPr>
          <w:rFonts w:ascii="Arial" w:hAnsi="Arial" w:cs="Arial"/>
          <w:i/>
          <w:iCs/>
        </w:rPr>
        <w:t xml:space="preserve">Purpose: This study aims to examine the factors associated with having type 2 diabetes in a sample of non-obese, immigrant Korean Americans. Moreover, we explore potential factors affecting the self-management </w:t>
      </w:r>
      <w:proofErr w:type="spellStart"/>
      <w:r w:rsidRPr="00F73E6A">
        <w:rPr>
          <w:rFonts w:ascii="Arial" w:hAnsi="Arial" w:cs="Arial"/>
          <w:i/>
          <w:iCs/>
        </w:rPr>
        <w:t>behaviors</w:t>
      </w:r>
      <w:proofErr w:type="spellEnd"/>
      <w:r w:rsidRPr="00F73E6A">
        <w:rPr>
          <w:rFonts w:ascii="Arial" w:hAnsi="Arial" w:cs="Arial"/>
          <w:i/>
          <w:iCs/>
        </w:rPr>
        <w:t xml:space="preserve"> of Korean immigrant Americans.</w:t>
      </w:r>
    </w:p>
    <w:p w14:paraId="25F943DC" w14:textId="77777777" w:rsidR="00D15BD5" w:rsidRPr="004F2BB7" w:rsidRDefault="00D15BD5">
      <w:pPr>
        <w:rPr>
          <w:rFonts w:ascii="Arial" w:hAnsi="Arial" w:cs="Arial"/>
          <w:i/>
          <w:iCs/>
        </w:rPr>
      </w:pPr>
    </w:p>
    <w:sectPr w:rsidR="00D15BD5" w:rsidRPr="004F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zA3tLQwsDA1MzJQ0lEKTi0uzszPAykwrAUAhiRO2iwAAAA="/>
  </w:docVars>
  <w:rsids>
    <w:rsidRoot w:val="00F73E6A"/>
    <w:rsid w:val="004F2BB7"/>
    <w:rsid w:val="00D15BD5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3C79"/>
  <w15:chartTrackingRefBased/>
  <w15:docId w15:val="{45EB19FE-6788-4A23-B725-31448381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2022-04-05T19:31:00Z</dcterms:created>
  <dcterms:modified xsi:type="dcterms:W3CDTF">2022-04-05T19:32:00Z</dcterms:modified>
</cp:coreProperties>
</file>