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8CCF" w14:textId="77777777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Compose a focused paper that explains and describes your healthcare issue or topic from a</w:t>
      </w:r>
      <w:r w:rsidRPr="005D1A68">
        <w:rPr>
          <w:rFonts w:ascii="Arial" w:hAnsi="Arial" w:cs="Arial"/>
          <w:b/>
          <w:bCs/>
          <w:i/>
          <w:iCs/>
        </w:rPr>
        <w:t> cultural and ethical perspective of inquiry.</w:t>
      </w:r>
      <w:r w:rsidRPr="005D1A68">
        <w:rPr>
          <w:rFonts w:ascii="Arial" w:hAnsi="Arial" w:cs="Arial"/>
          <w:i/>
          <w:iCs/>
        </w:rPr>
        <w:t> (You will cover two perspectives in one paper.)</w:t>
      </w:r>
    </w:p>
    <w:p w14:paraId="075C9EB8" w14:textId="77777777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Form and answer two levels of research questions for each inquiry to address your chosen topic.</w:t>
      </w:r>
    </w:p>
    <w:p w14:paraId="0741B132" w14:textId="77777777" w:rsidR="005D1A68" w:rsidRPr="005D1A68" w:rsidRDefault="005D1A68" w:rsidP="0005507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Choose a “Level 1 Research Question/Writing Prompt” from both of the lists below to answer in the paper.</w:t>
      </w:r>
    </w:p>
    <w:p w14:paraId="7E376F0D" w14:textId="77777777" w:rsidR="005D1A68" w:rsidRPr="005D1A68" w:rsidRDefault="005D1A68" w:rsidP="0005507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Compose a “Level 2 Research Question/Writing Prompt” for each kind of inquiry that provides detail, specificity, and focus to your inquiry, research, and writing.</w:t>
      </w:r>
    </w:p>
    <w:p w14:paraId="2FAC4627" w14:textId="77777777" w:rsidR="005D1A68" w:rsidRPr="005D1A68" w:rsidRDefault="005D1A68" w:rsidP="0005507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State your research questions in your paper's introduction.</w:t>
      </w:r>
    </w:p>
    <w:p w14:paraId="7F0C0687" w14:textId="77777777" w:rsidR="005D1A68" w:rsidRPr="005D1A68" w:rsidRDefault="005D1A68" w:rsidP="0005507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Form the body of your paper by answering each research question and support your assertions with evidence (research).</w:t>
      </w:r>
    </w:p>
    <w:p w14:paraId="0B636A5F" w14:textId="6AB745A9" w:rsidR="005D1A68" w:rsidRPr="00055073" w:rsidRDefault="005D1A68" w:rsidP="0005507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In the conclusion of the paper, briefly review the issues, research questions, answers, and insights.</w:t>
      </w:r>
    </w:p>
    <w:p w14:paraId="3960A877" w14:textId="77777777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b/>
          <w:bCs/>
          <w:i/>
          <w:iCs/>
        </w:rPr>
        <w:t>Level 1 Research Questions/Writing Prompts</w:t>
      </w:r>
      <w:r w:rsidRPr="005D1A68">
        <w:rPr>
          <w:rFonts w:ascii="Arial" w:hAnsi="Arial" w:cs="Arial"/>
          <w:b/>
          <w:bCs/>
          <w:i/>
          <w:iCs/>
        </w:rPr>
        <w:br/>
        <w:t>ETHICAL Perspective of Inquiry</w:t>
      </w:r>
    </w:p>
    <w:p w14:paraId="4C2BA7EF" w14:textId="77777777" w:rsidR="005D1A68" w:rsidRPr="005D1A68" w:rsidRDefault="005D1A68" w:rsidP="00055073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What laws govern or pertain to the issue?</w:t>
      </w:r>
    </w:p>
    <w:p w14:paraId="41D65956" w14:textId="77777777" w:rsidR="005D1A68" w:rsidRPr="005D1A68" w:rsidRDefault="005D1A68" w:rsidP="00055073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What ethical obstacles affect how the medical community addresses the issue?</w:t>
      </w:r>
    </w:p>
    <w:p w14:paraId="572E0617" w14:textId="77777777" w:rsidR="005D1A68" w:rsidRPr="005D1A68" w:rsidRDefault="005D1A68" w:rsidP="00055073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How do ethical theories apply to the issue?</w:t>
      </w:r>
    </w:p>
    <w:p w14:paraId="13F85850" w14:textId="1BAC95FF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How do money, power, and control matters relate to the issue and its treatment?</w:t>
      </w:r>
    </w:p>
    <w:p w14:paraId="503B35F1" w14:textId="77777777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b/>
          <w:bCs/>
          <w:i/>
          <w:iCs/>
        </w:rPr>
        <w:t>CULTURAL Perspective of Inquiry</w:t>
      </w:r>
    </w:p>
    <w:p w14:paraId="0A914295" w14:textId="77777777" w:rsidR="005D1A68" w:rsidRPr="005D1A68" w:rsidRDefault="005D1A68" w:rsidP="0005507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Which cultural values and/or norms influence the issue?</w:t>
      </w:r>
    </w:p>
    <w:p w14:paraId="01B4146A" w14:textId="77777777" w:rsidR="005D1A68" w:rsidRPr="005D1A68" w:rsidRDefault="005D1A68" w:rsidP="0005507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How is the issue addressed differently in varying cultural contexts and situations?</w:t>
      </w:r>
    </w:p>
    <w:p w14:paraId="747FE884" w14:textId="77777777" w:rsidR="005D1A68" w:rsidRPr="005D1A68" w:rsidRDefault="005D1A68" w:rsidP="00055073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Which cultures or societies are most affected by the issue? Why?</w:t>
      </w:r>
    </w:p>
    <w:p w14:paraId="72F5653F" w14:textId="6A081121" w:rsidR="005D1A68" w:rsidRPr="005D1A68" w:rsidRDefault="005D1A68" w:rsidP="00055073">
      <w:pPr>
        <w:spacing w:line="360" w:lineRule="auto"/>
        <w:rPr>
          <w:rFonts w:ascii="Arial" w:hAnsi="Arial" w:cs="Arial"/>
          <w:i/>
          <w:iCs/>
        </w:rPr>
      </w:pPr>
      <w:r w:rsidRPr="005D1A68">
        <w:rPr>
          <w:rFonts w:ascii="Arial" w:hAnsi="Arial" w:cs="Arial"/>
          <w:i/>
          <w:iCs/>
        </w:rPr>
        <w:t>Which cultural traditions affect the treatment(s)?</w:t>
      </w:r>
    </w:p>
    <w:p w14:paraId="4B686B11" w14:textId="77777777" w:rsidR="00D15BD5" w:rsidRPr="00055073" w:rsidRDefault="00D15BD5" w:rsidP="00055073">
      <w:pPr>
        <w:spacing w:line="360" w:lineRule="auto"/>
        <w:rPr>
          <w:rFonts w:ascii="Arial" w:hAnsi="Arial" w:cs="Arial"/>
          <w:i/>
          <w:iCs/>
        </w:rPr>
      </w:pPr>
    </w:p>
    <w:sectPr w:rsidR="00D15BD5" w:rsidRPr="00055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C7A"/>
    <w:multiLevelType w:val="multilevel"/>
    <w:tmpl w:val="684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3D5"/>
    <w:multiLevelType w:val="multilevel"/>
    <w:tmpl w:val="D0B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E67DD"/>
    <w:multiLevelType w:val="multilevel"/>
    <w:tmpl w:val="8E8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928646">
    <w:abstractNumId w:val="0"/>
  </w:num>
  <w:num w:numId="2" w16cid:durableId="562062188">
    <w:abstractNumId w:val="1"/>
  </w:num>
  <w:num w:numId="3" w16cid:durableId="191234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A68"/>
    <w:rsid w:val="00055073"/>
    <w:rsid w:val="005D1A6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6E9E"/>
  <w15:chartTrackingRefBased/>
  <w15:docId w15:val="{8B90E040-334F-414E-B65D-53E7E6F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2022-04-29T08:13:00Z</dcterms:created>
  <dcterms:modified xsi:type="dcterms:W3CDTF">2022-04-29T08:15:00Z</dcterms:modified>
</cp:coreProperties>
</file>