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08F9" w14:textId="2C3CEC7E" w:rsidR="004505C1" w:rsidRPr="004505C1" w:rsidRDefault="004505C1" w:rsidP="004505C1">
      <w:pPr>
        <w:spacing w:line="360" w:lineRule="auto"/>
        <w:rPr>
          <w:i/>
          <w:iCs/>
        </w:rPr>
      </w:pPr>
      <w:r w:rsidRPr="004505C1">
        <w:rPr>
          <w:i/>
          <w:iCs/>
        </w:rPr>
        <w:t>Questions</w:t>
      </w:r>
    </w:p>
    <w:p w14:paraId="44611301" w14:textId="60AE2BC5" w:rsidR="004505C1" w:rsidRPr="004505C1" w:rsidRDefault="004505C1" w:rsidP="004505C1">
      <w:pPr>
        <w:numPr>
          <w:ilvl w:val="0"/>
          <w:numId w:val="1"/>
        </w:numPr>
        <w:spacing w:line="360" w:lineRule="auto"/>
        <w:rPr>
          <w:i/>
          <w:iCs/>
        </w:rPr>
      </w:pPr>
      <w:r w:rsidRPr="004505C1">
        <w:rPr>
          <w:i/>
          <w:iCs/>
        </w:rPr>
        <w:t>Describe how the sympathetic and parasympathetic nervous system affects the following organs:   heart, eyes, gastrointestinal system?</w:t>
      </w:r>
    </w:p>
    <w:p w14:paraId="65A7C094" w14:textId="3FEB3A5C" w:rsidR="004505C1" w:rsidRPr="004505C1" w:rsidRDefault="004505C1" w:rsidP="004505C1">
      <w:pPr>
        <w:numPr>
          <w:ilvl w:val="0"/>
          <w:numId w:val="2"/>
        </w:numPr>
        <w:spacing w:line="360" w:lineRule="auto"/>
        <w:rPr>
          <w:i/>
          <w:iCs/>
        </w:rPr>
      </w:pPr>
      <w:r w:rsidRPr="004505C1">
        <w:rPr>
          <w:i/>
          <w:iCs/>
        </w:rPr>
        <w:t>Which Neurotransmitters are used with the sympathetic and parasympathetic nervous system?</w:t>
      </w:r>
    </w:p>
    <w:p w14:paraId="14714A91" w14:textId="18B4C6F3" w:rsidR="004505C1" w:rsidRPr="004505C1" w:rsidRDefault="004505C1" w:rsidP="004505C1">
      <w:pPr>
        <w:numPr>
          <w:ilvl w:val="0"/>
          <w:numId w:val="3"/>
        </w:numPr>
        <w:spacing w:line="360" w:lineRule="auto"/>
        <w:rPr>
          <w:i/>
          <w:iCs/>
        </w:rPr>
      </w:pPr>
      <w:r w:rsidRPr="004505C1">
        <w:rPr>
          <w:i/>
          <w:iCs/>
        </w:rPr>
        <w:t>Explain the connection of the hypothalamus to homeostasis?  Provide one example on how this occurs?</w:t>
      </w:r>
    </w:p>
    <w:p w14:paraId="59466A3A" w14:textId="77777777" w:rsidR="004505C1" w:rsidRPr="004505C1" w:rsidRDefault="004505C1" w:rsidP="004505C1">
      <w:pPr>
        <w:numPr>
          <w:ilvl w:val="0"/>
          <w:numId w:val="4"/>
        </w:numPr>
        <w:spacing w:line="360" w:lineRule="auto"/>
        <w:rPr>
          <w:i/>
          <w:iCs/>
        </w:rPr>
      </w:pPr>
      <w:r w:rsidRPr="004505C1">
        <w:rPr>
          <w:i/>
          <w:iCs/>
        </w:rPr>
        <w:t>Relate the consequences of nicotine abuse with respect to autonomic control of the cardiovascular system?</w:t>
      </w:r>
    </w:p>
    <w:p w14:paraId="301FFFA1" w14:textId="77777777" w:rsidR="00D15BD5" w:rsidRPr="004505C1" w:rsidRDefault="00D15BD5" w:rsidP="004505C1">
      <w:pPr>
        <w:spacing w:line="360" w:lineRule="auto"/>
        <w:rPr>
          <w:i/>
          <w:iCs/>
        </w:rPr>
      </w:pPr>
    </w:p>
    <w:sectPr w:rsidR="00D15BD5" w:rsidRPr="00450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2F9"/>
    <w:multiLevelType w:val="multilevel"/>
    <w:tmpl w:val="2A5E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473D8"/>
    <w:multiLevelType w:val="multilevel"/>
    <w:tmpl w:val="D28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11B3F"/>
    <w:multiLevelType w:val="multilevel"/>
    <w:tmpl w:val="0D04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31DFF"/>
    <w:multiLevelType w:val="multilevel"/>
    <w:tmpl w:val="EFC4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NjczNTU1NDEyNjdV0lEKTi0uzszPAykwrAUAvqzUPSwAAAA="/>
  </w:docVars>
  <w:rsids>
    <w:rsidRoot w:val="004505C1"/>
    <w:rsid w:val="004505C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890B"/>
  <w15:chartTrackingRefBased/>
  <w15:docId w15:val="{2E3C61B3-75DC-490D-99EB-6550B2E9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2022-02-28T16:00:00Z</dcterms:created>
  <dcterms:modified xsi:type="dcterms:W3CDTF">2022-02-28T16:01:00Z</dcterms:modified>
</cp:coreProperties>
</file>