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2918" w14:textId="0E37F2B2" w:rsidR="00D15BD5" w:rsidRPr="006D7863" w:rsidRDefault="006D7863">
      <w:pPr>
        <w:rPr>
          <w:i/>
          <w:iCs/>
          <w:sz w:val="24"/>
          <w:szCs w:val="24"/>
        </w:rPr>
      </w:pPr>
      <w:r w:rsidRPr="006D7863">
        <w:rPr>
          <w:i/>
          <w:iCs/>
          <w:sz w:val="24"/>
          <w:szCs w:val="24"/>
        </w:rPr>
        <w:t xml:space="preserve">We begin our more </w:t>
      </w:r>
      <w:proofErr w:type="gramStart"/>
      <w:r w:rsidRPr="006D7863">
        <w:rPr>
          <w:i/>
          <w:iCs/>
          <w:sz w:val="24"/>
          <w:szCs w:val="24"/>
        </w:rPr>
        <w:t>in depth</w:t>
      </w:r>
      <w:proofErr w:type="gramEnd"/>
      <w:r w:rsidRPr="006D7863">
        <w:rPr>
          <w:i/>
          <w:iCs/>
          <w:sz w:val="24"/>
          <w:szCs w:val="24"/>
        </w:rPr>
        <w:t xml:space="preserve"> exploration of emergent relations this week. Even if the conceptual and methodological details of this topic may seem confusing at first, we must recognize its importance when addressing the complexities of human </w:t>
      </w:r>
      <w:proofErr w:type="spellStart"/>
      <w:r w:rsidRPr="006D7863">
        <w:rPr>
          <w:i/>
          <w:iCs/>
          <w:sz w:val="24"/>
          <w:szCs w:val="24"/>
        </w:rPr>
        <w:t>behavior</w:t>
      </w:r>
      <w:proofErr w:type="spellEnd"/>
      <w:r w:rsidRPr="006D7863">
        <w:rPr>
          <w:i/>
          <w:iCs/>
          <w:sz w:val="24"/>
          <w:szCs w:val="24"/>
        </w:rPr>
        <w:t xml:space="preserve">. In that regard, how do you see emergent relations at play in your everyday personal or professional life? Do you have any experience implementing interventions or curricula in this area, even if not from a </w:t>
      </w:r>
      <w:proofErr w:type="spellStart"/>
      <w:r w:rsidRPr="006D7863">
        <w:rPr>
          <w:i/>
          <w:iCs/>
          <w:sz w:val="24"/>
          <w:szCs w:val="24"/>
        </w:rPr>
        <w:t>behavioral</w:t>
      </w:r>
      <w:proofErr w:type="spellEnd"/>
      <w:r w:rsidRPr="006D7863">
        <w:rPr>
          <w:i/>
          <w:iCs/>
          <w:sz w:val="24"/>
          <w:szCs w:val="24"/>
        </w:rPr>
        <w:t xml:space="preserve"> perspective?</w:t>
      </w:r>
    </w:p>
    <w:sectPr w:rsidR="00D15BD5" w:rsidRPr="006D7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yMjY3NzIyMzewNDFQ0lEKTi0uzszPAykwrAUA9R/IFCwAAAA="/>
  </w:docVars>
  <w:rsids>
    <w:rsidRoot w:val="006D7863"/>
    <w:rsid w:val="006D7863"/>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3F34"/>
  <w15:chartTrackingRefBased/>
  <w15:docId w15:val="{A11A6D54-8A5B-47F6-82B0-2D2E744A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2022-03-08T14:36:00Z</dcterms:created>
  <dcterms:modified xsi:type="dcterms:W3CDTF">2022-03-08T14:36:00Z</dcterms:modified>
</cp:coreProperties>
</file>