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D23" w14:textId="77777777" w:rsidR="00CE5BC0" w:rsidRPr="00CE5BC0" w:rsidRDefault="00CE5BC0" w:rsidP="00B221CE">
      <w:pPr>
        <w:spacing w:line="360" w:lineRule="auto"/>
        <w:rPr>
          <w:rFonts w:ascii="Arial" w:hAnsi="Arial" w:cs="Arial"/>
          <w:i/>
          <w:iCs/>
        </w:rPr>
      </w:pPr>
      <w:r w:rsidRPr="00CE5BC0">
        <w:rPr>
          <w:rFonts w:ascii="Arial" w:hAnsi="Arial" w:cs="Arial"/>
          <w:i/>
          <w:iCs/>
        </w:rPr>
        <w:t>TOPICS:</w:t>
      </w:r>
      <w:r w:rsidRPr="00CE5BC0">
        <w:rPr>
          <w:rFonts w:ascii="Arial" w:hAnsi="Arial" w:cs="Arial"/>
          <w:i/>
          <w:iCs/>
        </w:rPr>
        <w:br/>
        <w:t>1) Do you agree/disagree with John Locke’s claim that personal identity is a matter of memories and</w:t>
      </w:r>
      <w:r w:rsidRPr="00CE5BC0">
        <w:rPr>
          <w:rFonts w:ascii="Arial" w:hAnsi="Arial" w:cs="Arial"/>
          <w:i/>
          <w:iCs/>
        </w:rPr>
        <w:br/>
        <w:t>that the body is irrelevant to a person’s self-identity? Briefly summarize Locke’s position and</w:t>
      </w:r>
      <w:r w:rsidRPr="00CE5BC0">
        <w:rPr>
          <w:rFonts w:ascii="Arial" w:hAnsi="Arial" w:cs="Arial"/>
          <w:i/>
          <w:iCs/>
        </w:rPr>
        <w:br/>
        <w:t>present your own point of view.</w:t>
      </w:r>
      <w:r w:rsidRPr="00CE5BC0">
        <w:rPr>
          <w:rFonts w:ascii="Arial" w:hAnsi="Arial" w:cs="Arial"/>
          <w:i/>
          <w:iCs/>
        </w:rPr>
        <w:br/>
        <w:t>Reading: pp.335-339</w:t>
      </w:r>
      <w:r w:rsidRPr="00CE5BC0">
        <w:rPr>
          <w:rFonts w:ascii="Arial" w:hAnsi="Arial" w:cs="Arial"/>
          <w:i/>
          <w:iCs/>
        </w:rPr>
        <w:br/>
        <w:t>2) In your view, who is “</w:t>
      </w:r>
      <w:proofErr w:type="spellStart"/>
      <w:r w:rsidRPr="00CE5BC0">
        <w:rPr>
          <w:rFonts w:ascii="Arial" w:hAnsi="Arial" w:cs="Arial"/>
          <w:i/>
          <w:iCs/>
        </w:rPr>
        <w:t>Schwanda</w:t>
      </w:r>
      <w:proofErr w:type="spellEnd"/>
      <w:r w:rsidRPr="00CE5BC0">
        <w:rPr>
          <w:rFonts w:ascii="Arial" w:hAnsi="Arial" w:cs="Arial"/>
          <w:i/>
          <w:iCs/>
        </w:rPr>
        <w:t>” in Meredith Michaels’ story of the steamroller accident?</w:t>
      </w:r>
      <w:r w:rsidRPr="00CE5BC0">
        <w:rPr>
          <w:rFonts w:ascii="Arial" w:hAnsi="Arial" w:cs="Arial"/>
          <w:i/>
          <w:iCs/>
        </w:rPr>
        <w:br/>
        <w:t>Clearly explain the reasons for your position.</w:t>
      </w:r>
      <w:r w:rsidRPr="00CE5BC0">
        <w:rPr>
          <w:rFonts w:ascii="Arial" w:hAnsi="Arial" w:cs="Arial"/>
          <w:i/>
          <w:iCs/>
        </w:rPr>
        <w:br/>
        <w:t>Reading: pp.346-349</w:t>
      </w:r>
      <w:r w:rsidRPr="00CE5BC0">
        <w:rPr>
          <w:rFonts w:ascii="Arial" w:hAnsi="Arial" w:cs="Arial"/>
          <w:i/>
          <w:iCs/>
        </w:rPr>
        <w:br/>
        <w:t>3) Do you agree/disagree with Jean-Paul Sartre’s existentialist claim that the self is a matter of</w:t>
      </w:r>
      <w:r w:rsidRPr="00CE5BC0">
        <w:rPr>
          <w:rFonts w:ascii="Arial" w:hAnsi="Arial" w:cs="Arial"/>
          <w:i/>
          <w:iCs/>
        </w:rPr>
        <w:br/>
        <w:t>personal choice and responsibility? Briefly summarize Sartre’s view and explain the reasons for</w:t>
      </w:r>
      <w:r w:rsidRPr="00CE5BC0">
        <w:rPr>
          <w:rFonts w:ascii="Arial" w:hAnsi="Arial" w:cs="Arial"/>
          <w:i/>
          <w:iCs/>
        </w:rPr>
        <w:br/>
        <w:t>your own position.</w:t>
      </w:r>
      <w:r w:rsidRPr="00CE5BC0">
        <w:rPr>
          <w:rFonts w:ascii="Arial" w:hAnsi="Arial" w:cs="Arial"/>
          <w:i/>
          <w:iCs/>
        </w:rPr>
        <w:br/>
        <w:t>Reading: pp.350-354</w:t>
      </w:r>
    </w:p>
    <w:p w14:paraId="73F384BE" w14:textId="77777777" w:rsidR="00CE5BC0" w:rsidRPr="00CE5BC0" w:rsidRDefault="00CE5BC0" w:rsidP="00B221CE">
      <w:pPr>
        <w:spacing w:line="360" w:lineRule="auto"/>
        <w:rPr>
          <w:rFonts w:ascii="Arial" w:hAnsi="Arial" w:cs="Arial"/>
          <w:i/>
          <w:iCs/>
        </w:rPr>
      </w:pPr>
      <w:r w:rsidRPr="00CE5BC0">
        <w:rPr>
          <w:rFonts w:ascii="Arial" w:hAnsi="Arial" w:cs="Arial"/>
          <w:i/>
          <w:iCs/>
        </w:rPr>
        <w:t>General instructions:</w:t>
      </w:r>
      <w:r w:rsidRPr="00CE5BC0">
        <w:rPr>
          <w:rFonts w:ascii="Arial" w:hAnsi="Arial" w:cs="Arial"/>
          <w:i/>
          <w:iCs/>
        </w:rPr>
        <w:br/>
        <w:t>• Choose one topic below, clearly indicate your topic, and address the questions asked</w:t>
      </w:r>
      <w:r w:rsidRPr="00CE5BC0">
        <w:rPr>
          <w:rFonts w:ascii="Arial" w:hAnsi="Arial" w:cs="Arial"/>
          <w:i/>
          <w:iCs/>
        </w:rPr>
        <w:br/>
        <w:t>• Write a paper of about 400 words (it may be longer but not shorter)</w:t>
      </w:r>
      <w:r w:rsidRPr="00CE5BC0">
        <w:rPr>
          <w:rFonts w:ascii="Arial" w:hAnsi="Arial" w:cs="Arial"/>
          <w:i/>
          <w:iCs/>
        </w:rPr>
        <w:br/>
        <w:t>• Give the correct titles of the texts and name of authors you use</w:t>
      </w:r>
      <w:r w:rsidRPr="00CE5BC0">
        <w:rPr>
          <w:rFonts w:ascii="Arial" w:hAnsi="Arial" w:cs="Arial"/>
          <w:i/>
          <w:iCs/>
        </w:rPr>
        <w:br/>
        <w:t>• Do not consult any additional sources. Your only source is the textbook!</w:t>
      </w:r>
      <w:r w:rsidRPr="00CE5BC0">
        <w:rPr>
          <w:rFonts w:ascii="Arial" w:hAnsi="Arial" w:cs="Arial"/>
          <w:i/>
          <w:iCs/>
        </w:rPr>
        <w:br/>
        <w:t>• If you quote, follow the original text word for word (if you quote only part of an original</w:t>
      </w:r>
      <w:r w:rsidRPr="00CE5BC0">
        <w:rPr>
          <w:rFonts w:ascii="Arial" w:hAnsi="Arial" w:cs="Arial"/>
          <w:i/>
          <w:iCs/>
        </w:rPr>
        <w:br/>
        <w:t>sentence, indicate the omission; if you integrate part of a quote into you own sentence, the overall</w:t>
      </w:r>
      <w:r w:rsidRPr="00CE5BC0">
        <w:rPr>
          <w:rFonts w:ascii="Arial" w:hAnsi="Arial" w:cs="Arial"/>
          <w:i/>
          <w:iCs/>
        </w:rPr>
        <w:br/>
        <w:t>sentence still has to be grammatically correct)</w:t>
      </w:r>
      <w:r w:rsidRPr="00CE5BC0">
        <w:rPr>
          <w:rFonts w:ascii="Arial" w:hAnsi="Arial" w:cs="Arial"/>
          <w:i/>
          <w:iCs/>
        </w:rPr>
        <w:br/>
        <w:t>• Use quotation marks for all literal quotes</w:t>
      </w:r>
      <w:r w:rsidRPr="00CE5BC0">
        <w:rPr>
          <w:rFonts w:ascii="Arial" w:hAnsi="Arial" w:cs="Arial"/>
          <w:i/>
          <w:iCs/>
        </w:rPr>
        <w:br/>
        <w:t>• Give page references to the textbook for all quotes as well as for ideas you appropriate and</w:t>
      </w:r>
      <w:r w:rsidRPr="00CE5BC0">
        <w:rPr>
          <w:rFonts w:ascii="Arial" w:hAnsi="Arial" w:cs="Arial"/>
          <w:i/>
          <w:iCs/>
        </w:rPr>
        <w:br/>
        <w:t>paraphrase</w:t>
      </w:r>
      <w:r w:rsidRPr="00CE5BC0">
        <w:rPr>
          <w:rFonts w:ascii="Arial" w:hAnsi="Arial" w:cs="Arial"/>
          <w:i/>
          <w:iCs/>
        </w:rPr>
        <w:br/>
        <w:t>• Clearly organize and explain your thoughts</w:t>
      </w:r>
      <w:r w:rsidRPr="00CE5BC0">
        <w:rPr>
          <w:rFonts w:ascii="Arial" w:hAnsi="Arial" w:cs="Arial"/>
          <w:i/>
          <w:iCs/>
        </w:rPr>
        <w:br/>
      </w:r>
    </w:p>
    <w:p w14:paraId="701C37E1" w14:textId="1C39515F" w:rsidR="00CE5BC0" w:rsidRPr="00CE5BC0" w:rsidRDefault="00CE5BC0" w:rsidP="00B221CE">
      <w:pPr>
        <w:spacing w:line="360" w:lineRule="auto"/>
        <w:rPr>
          <w:rFonts w:ascii="Arial" w:hAnsi="Arial" w:cs="Arial"/>
          <w:i/>
          <w:iCs/>
        </w:rPr>
      </w:pPr>
      <w:r w:rsidRPr="00CE5BC0">
        <w:rPr>
          <w:rFonts w:ascii="Arial" w:hAnsi="Arial" w:cs="Arial"/>
          <w:i/>
          <w:iCs/>
        </w:rPr>
        <w:t>• Avoid grammatical and orthographic errors</w:t>
      </w:r>
    </w:p>
    <w:p w14:paraId="4E3537F3" w14:textId="77777777" w:rsidR="00CE5BC0" w:rsidRPr="00CE5BC0" w:rsidRDefault="00CE5BC0" w:rsidP="00B221CE">
      <w:pPr>
        <w:spacing w:line="360" w:lineRule="auto"/>
        <w:rPr>
          <w:rFonts w:ascii="Arial" w:hAnsi="Arial" w:cs="Arial"/>
          <w:i/>
          <w:iCs/>
        </w:rPr>
      </w:pPr>
      <w:r w:rsidRPr="00CE5BC0">
        <w:rPr>
          <w:rFonts w:ascii="Arial" w:hAnsi="Arial" w:cs="Arial"/>
          <w:i/>
          <w:iCs/>
        </w:rPr>
        <w:t>Criteria for judging Reaction Papers: comprehension of the given text; willingness to engage with it;</w:t>
      </w:r>
      <w:r w:rsidRPr="00CE5BC0">
        <w:rPr>
          <w:rFonts w:ascii="Arial" w:hAnsi="Arial" w:cs="Arial"/>
          <w:i/>
          <w:iCs/>
        </w:rPr>
        <w:br/>
        <w:t xml:space="preserve">quality of own arguments and ideas in response to the text; concise and persuasive </w:t>
      </w:r>
      <w:r w:rsidRPr="00CE5BC0">
        <w:rPr>
          <w:rFonts w:ascii="Arial" w:hAnsi="Arial" w:cs="Arial"/>
          <w:i/>
          <w:iCs/>
        </w:rPr>
        <w:lastRenderedPageBreak/>
        <w:t>presentation of own</w:t>
      </w:r>
      <w:r w:rsidRPr="00CE5BC0">
        <w:rPr>
          <w:rFonts w:ascii="Arial" w:hAnsi="Arial" w:cs="Arial"/>
          <w:i/>
          <w:iCs/>
        </w:rPr>
        <w:br/>
        <w:t>arguments; creative connections made; quality of writing – use of proper English.</w:t>
      </w:r>
    </w:p>
    <w:p w14:paraId="16D70E01" w14:textId="593D5907" w:rsidR="00D15BD5" w:rsidRPr="00B221CE" w:rsidRDefault="00CE5BC0" w:rsidP="00B221CE">
      <w:pPr>
        <w:spacing w:line="360" w:lineRule="auto"/>
        <w:rPr>
          <w:rFonts w:ascii="Arial" w:hAnsi="Arial" w:cs="Arial"/>
          <w:i/>
          <w:iCs/>
        </w:rPr>
      </w:pPr>
      <w:r w:rsidRPr="00CE5BC0">
        <w:rPr>
          <w:rFonts w:ascii="Arial" w:hAnsi="Arial" w:cs="Arial"/>
          <w:i/>
          <w:iCs/>
        </w:rPr>
        <w:br/>
      </w:r>
    </w:p>
    <w:sectPr w:rsidR="00D15BD5" w:rsidRPr="00B2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tDQwMjUyMzczMDNW0lEKTi0uzszPAykwrAUAGEMgaiwAAAA="/>
  </w:docVars>
  <w:rsids>
    <w:rsidRoot w:val="00CE5BC0"/>
    <w:rsid w:val="00B221CE"/>
    <w:rsid w:val="00CE5BC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3A1"/>
  <w15:chartTrackingRefBased/>
  <w15:docId w15:val="{0098C69D-52E6-4326-A368-492766FE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2022-03-23T08:50:00Z</dcterms:created>
  <dcterms:modified xsi:type="dcterms:W3CDTF">2022-03-23T08:50:00Z</dcterms:modified>
</cp:coreProperties>
</file>