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0467" w14:textId="77777777" w:rsidR="00106619" w:rsidRPr="00106619" w:rsidRDefault="00106619" w:rsidP="006809CE">
      <w:p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Assignment Question</w:t>
      </w:r>
    </w:p>
    <w:p w14:paraId="148FD41D" w14:textId="6DE5C36C" w:rsidR="00106619" w:rsidRPr="00106619" w:rsidRDefault="00106619" w:rsidP="006809CE">
      <w:p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Choose an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 xml:space="preserve"> with which you are familiar. Your chosen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 xml:space="preserve"> has employed you as a consultant. Your brief is to write a 2,500 - </w:t>
      </w:r>
      <w:proofErr w:type="gramStart"/>
      <w:r w:rsidRPr="00106619">
        <w:rPr>
          <w:rFonts w:ascii="Arial" w:hAnsi="Arial" w:cs="Arial"/>
          <w:i/>
          <w:iCs/>
        </w:rPr>
        <w:t>3,000 word</w:t>
      </w:r>
      <w:proofErr w:type="gramEnd"/>
      <w:r w:rsidRPr="00106619">
        <w:rPr>
          <w:rFonts w:ascii="Arial" w:hAnsi="Arial" w:cs="Arial"/>
          <w:i/>
          <w:iCs/>
        </w:rPr>
        <w:t xml:space="preserve"> management report.</w:t>
      </w:r>
    </w:p>
    <w:p w14:paraId="6CC91734" w14:textId="77777777" w:rsidR="00106619" w:rsidRPr="00106619" w:rsidRDefault="00106619" w:rsidP="006809CE">
      <w:p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The report should:</w:t>
      </w:r>
    </w:p>
    <w:p w14:paraId="798C0858" w14:textId="30F209BB" w:rsidR="00106619" w:rsidRPr="00106619" w:rsidRDefault="00106619" w:rsidP="006809CE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Briefly provide background information about the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>.</w:t>
      </w:r>
    </w:p>
    <w:p w14:paraId="0C290BE3" w14:textId="73458682" w:rsidR="00106619" w:rsidRPr="00106619" w:rsidRDefault="00106619" w:rsidP="006809CE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Critically </w:t>
      </w:r>
      <w:proofErr w:type="spellStart"/>
      <w:r w:rsidRPr="006809CE">
        <w:rPr>
          <w:rFonts w:ascii="Arial" w:hAnsi="Arial" w:cs="Arial"/>
          <w:i/>
          <w:iCs/>
        </w:rPr>
        <w:t>analyze</w:t>
      </w:r>
      <w:proofErr w:type="spellEnd"/>
      <w:r w:rsidRPr="00106619">
        <w:rPr>
          <w:rFonts w:ascii="Arial" w:hAnsi="Arial" w:cs="Arial"/>
          <w:i/>
          <w:iCs/>
        </w:rPr>
        <w:t xml:space="preserve"> how the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 xml:space="preserve"> currently manages and co-ordinates projects in order to ensure the best possible outcomes.</w:t>
      </w:r>
    </w:p>
    <w:p w14:paraId="1DB9B6F1" w14:textId="7FD964FE" w:rsidR="00106619" w:rsidRPr="00106619" w:rsidRDefault="00106619" w:rsidP="006809CE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Evaluate how the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 xml:space="preserve"> uses qualitative and quantitative data to support decision-making by project managers and/or project management offices.</w:t>
      </w:r>
    </w:p>
    <w:p w14:paraId="78AC0D38" w14:textId="0E7B2377" w:rsidR="00106619" w:rsidRPr="00106619" w:rsidRDefault="00106619" w:rsidP="006809CE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Make focused recommendations to enable the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 xml:space="preserve"> to more effectively manage its projects in the future.</w:t>
      </w:r>
    </w:p>
    <w:p w14:paraId="7B841D18" w14:textId="77777777" w:rsidR="00106619" w:rsidRPr="00106619" w:rsidRDefault="00106619" w:rsidP="006809CE">
      <w:p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Learning Outcomes</w:t>
      </w:r>
    </w:p>
    <w:p w14:paraId="165D1663" w14:textId="77777777" w:rsidR="00106619" w:rsidRPr="00106619" w:rsidRDefault="00106619" w:rsidP="006809CE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Demonstrate an understanding of current Project Management approaches, including:</w:t>
      </w:r>
    </w:p>
    <w:p w14:paraId="0C308067" w14:textId="4A1527E4" w:rsidR="00106619" w:rsidRPr="00106619" w:rsidRDefault="00106619" w:rsidP="006809CE">
      <w:pPr>
        <w:numPr>
          <w:ilvl w:val="1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6809CE">
        <w:rPr>
          <w:rFonts w:ascii="Arial" w:hAnsi="Arial" w:cs="Arial"/>
          <w:i/>
          <w:iCs/>
        </w:rPr>
        <w:t>Awareness</w:t>
      </w:r>
      <w:r w:rsidRPr="00106619">
        <w:rPr>
          <w:rFonts w:ascii="Arial" w:hAnsi="Arial" w:cs="Arial"/>
          <w:i/>
          <w:iCs/>
        </w:rPr>
        <w:t xml:space="preserve"> of traditional project management methodologies (PMBOK and Prince 2).</w:t>
      </w:r>
    </w:p>
    <w:p w14:paraId="3BBA97E1" w14:textId="77777777" w:rsidR="00106619" w:rsidRPr="00106619" w:rsidRDefault="00106619" w:rsidP="006809CE">
      <w:pPr>
        <w:numPr>
          <w:ilvl w:val="1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An appreciation of the project manager as a disturbance handler and problem solver.</w:t>
      </w:r>
    </w:p>
    <w:p w14:paraId="00616FE1" w14:textId="77777777" w:rsidR="00106619" w:rsidRPr="00106619" w:rsidRDefault="00106619" w:rsidP="006809CE">
      <w:pPr>
        <w:numPr>
          <w:ilvl w:val="1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Ensuring project process acts as a balance between managing risk, achieving sustainability and providing a vehicle of opportunity.</w:t>
      </w:r>
    </w:p>
    <w:p w14:paraId="350DB5C0" w14:textId="64089C80" w:rsidR="00106619" w:rsidRPr="00106619" w:rsidRDefault="00106619" w:rsidP="006809CE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 xml:space="preserve">Reflect on and critique their own experience in </w:t>
      </w:r>
      <w:r w:rsidRPr="006809CE">
        <w:rPr>
          <w:rFonts w:ascii="Arial" w:hAnsi="Arial" w:cs="Arial"/>
          <w:i/>
          <w:iCs/>
        </w:rPr>
        <w:t>organization</w:t>
      </w:r>
      <w:r w:rsidRPr="00106619">
        <w:rPr>
          <w:rFonts w:ascii="Arial" w:hAnsi="Arial" w:cs="Arial"/>
          <w:i/>
          <w:iCs/>
        </w:rPr>
        <w:t>s</w:t>
      </w:r>
    </w:p>
    <w:p w14:paraId="0F709197" w14:textId="6FF87053" w:rsidR="00D15BD5" w:rsidRPr="006809CE" w:rsidRDefault="00106619" w:rsidP="006809CE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106619">
        <w:rPr>
          <w:rFonts w:ascii="Arial" w:hAnsi="Arial" w:cs="Arial"/>
          <w:i/>
          <w:iCs/>
        </w:rPr>
        <w:t>Appreciate the commercial and behavioural issues in the management of projects</w:t>
      </w:r>
    </w:p>
    <w:sectPr w:rsidR="00D15BD5" w:rsidRPr="0068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BBA"/>
    <w:multiLevelType w:val="multilevel"/>
    <w:tmpl w:val="E46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35816"/>
    <w:multiLevelType w:val="multilevel"/>
    <w:tmpl w:val="23A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zUyMzcwMjO2NLFU0lEKTi0uzszPAykwrAUASXA7TCwAAAA="/>
  </w:docVars>
  <w:rsids>
    <w:rsidRoot w:val="00106619"/>
    <w:rsid w:val="00106619"/>
    <w:rsid w:val="006809C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5B84"/>
  <w15:chartTrackingRefBased/>
  <w15:docId w15:val="{F26BDA57-CE6A-46E3-AC54-21CA6A2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2022-03-18T08:21:00Z</dcterms:created>
  <dcterms:modified xsi:type="dcterms:W3CDTF">2022-03-18T08:22:00Z</dcterms:modified>
</cp:coreProperties>
</file>