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F154" w14:textId="77777777" w:rsidR="007419AF" w:rsidRPr="000063A2" w:rsidRDefault="007419AF" w:rsidP="000063A2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 w:rsidRPr="000063A2">
        <w:rPr>
          <w:i/>
          <w:iCs/>
          <w:sz w:val="24"/>
          <w:szCs w:val="24"/>
        </w:rPr>
        <w:t xml:space="preserve">Compare and contrast the propaganda and bias emerging from Modern Information </w:t>
      </w:r>
      <w:proofErr w:type="gramStart"/>
      <w:r w:rsidRPr="000063A2">
        <w:rPr>
          <w:i/>
          <w:iCs/>
          <w:sz w:val="24"/>
          <w:szCs w:val="24"/>
        </w:rPr>
        <w:t>Warfare(</w:t>
      </w:r>
      <w:proofErr w:type="gramEnd"/>
      <w:r w:rsidRPr="000063A2">
        <w:rPr>
          <w:i/>
          <w:iCs/>
          <w:sz w:val="24"/>
          <w:szCs w:val="24"/>
        </w:rPr>
        <w:t>Lei, 2019) and Vaccine Hesitancy in South Africa (</w:t>
      </w:r>
      <w:proofErr w:type="spellStart"/>
      <w:r w:rsidRPr="000063A2">
        <w:rPr>
          <w:i/>
          <w:iCs/>
          <w:sz w:val="24"/>
          <w:szCs w:val="24"/>
        </w:rPr>
        <w:t>Wiyeh</w:t>
      </w:r>
      <w:proofErr w:type="spellEnd"/>
      <w:r w:rsidRPr="000063A2">
        <w:rPr>
          <w:i/>
          <w:iCs/>
          <w:sz w:val="24"/>
          <w:szCs w:val="24"/>
        </w:rPr>
        <w:t>, et al., 2019).</w:t>
      </w:r>
    </w:p>
    <w:p w14:paraId="405618A1" w14:textId="77777777" w:rsidR="007419AF" w:rsidRPr="000063A2" w:rsidRDefault="007419AF" w:rsidP="000063A2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 w:rsidRPr="000063A2">
        <w:rPr>
          <w:i/>
          <w:iCs/>
          <w:sz w:val="24"/>
          <w:szCs w:val="24"/>
        </w:rPr>
        <w:t>What arguments does El-Shamy (2019) make about social media and democracy?</w:t>
      </w:r>
    </w:p>
    <w:p w14:paraId="41FBAEA8" w14:textId="77777777" w:rsidR="007419AF" w:rsidRPr="000063A2" w:rsidRDefault="007419AF" w:rsidP="000063A2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 w:rsidRPr="000063A2">
        <w:rPr>
          <w:i/>
          <w:iCs/>
          <w:sz w:val="24"/>
          <w:szCs w:val="24"/>
        </w:rPr>
        <w:t>After reading these articles, what recommendations would you make regarding the dissemination of propaganda through popular or social media?</w:t>
      </w:r>
    </w:p>
    <w:p w14:paraId="6F683886" w14:textId="77777777" w:rsidR="007419AF" w:rsidRPr="000063A2" w:rsidRDefault="007419AF" w:rsidP="000063A2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 w:rsidRPr="000063A2">
        <w:rPr>
          <w:i/>
          <w:iCs/>
          <w:sz w:val="24"/>
          <w:szCs w:val="24"/>
        </w:rPr>
        <w:t>Cite all claims and ideas using scholarly sources.</w:t>
      </w:r>
    </w:p>
    <w:p w14:paraId="2930565E" w14:textId="77777777" w:rsidR="00D15BD5" w:rsidRPr="000063A2" w:rsidRDefault="00D15BD5" w:rsidP="000063A2">
      <w:pPr>
        <w:rPr>
          <w:i/>
          <w:iCs/>
          <w:sz w:val="24"/>
          <w:szCs w:val="24"/>
        </w:rPr>
      </w:pPr>
    </w:p>
    <w:sectPr w:rsidR="00D15BD5" w:rsidRPr="00006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017AF"/>
    <w:multiLevelType w:val="hybridMultilevel"/>
    <w:tmpl w:val="76CABA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27A2A"/>
    <w:multiLevelType w:val="multilevel"/>
    <w:tmpl w:val="F614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F12C2F"/>
    <w:multiLevelType w:val="hybridMultilevel"/>
    <w:tmpl w:val="76309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0sDQ3MDUwtrAwN7RU0lEKTi0uzszPAykwrAUAbSuZNCwAAAA="/>
  </w:docVars>
  <w:rsids>
    <w:rsidRoot w:val="007419AF"/>
    <w:rsid w:val="000063A2"/>
    <w:rsid w:val="007419AF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4A6B1"/>
  <w15:chartTrackingRefBased/>
  <w15:docId w15:val="{40374984-F9CF-4B76-B926-F18F473B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2022-03-07T06:55:00Z</dcterms:created>
  <dcterms:modified xsi:type="dcterms:W3CDTF">2022-03-07T06:55:00Z</dcterms:modified>
</cp:coreProperties>
</file>