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C5BA" w14:textId="77777777" w:rsidR="00570F4F" w:rsidRPr="00570F4F" w:rsidRDefault="00570F4F" w:rsidP="00E30750">
      <w:pPr>
        <w:spacing w:line="360" w:lineRule="auto"/>
        <w:rPr>
          <w:rFonts w:ascii="Arial" w:hAnsi="Arial" w:cs="Arial"/>
          <w:i/>
          <w:iCs/>
        </w:rPr>
      </w:pPr>
      <w:r w:rsidRPr="00570F4F">
        <w:rPr>
          <w:rFonts w:ascii="Arial" w:hAnsi="Arial" w:cs="Arial"/>
          <w:b/>
          <w:bCs/>
          <w:i/>
          <w:iCs/>
          <w:u w:val="single"/>
        </w:rPr>
        <w:t>Leadership Proposal:</w:t>
      </w:r>
      <w:r w:rsidRPr="00570F4F">
        <w:rPr>
          <w:rFonts w:ascii="Arial" w:hAnsi="Arial" w:cs="Arial"/>
          <w:i/>
          <w:iCs/>
        </w:rPr>
        <w:t> requires each student to prepare a proposal for how he or she would address an identified organization or community issue from a leadership perspective. The proposal will be delivered via video presentation toward the end of the course and should integrate course learning acquired over the course of the semester. </w:t>
      </w:r>
    </w:p>
    <w:p w14:paraId="6A8D53B3" w14:textId="77777777" w:rsidR="00570F4F" w:rsidRPr="00570F4F" w:rsidRDefault="00570F4F" w:rsidP="00E30750">
      <w:pPr>
        <w:numPr>
          <w:ilvl w:val="0"/>
          <w:numId w:val="1"/>
        </w:numPr>
        <w:spacing w:line="360" w:lineRule="auto"/>
        <w:rPr>
          <w:rFonts w:ascii="Arial" w:hAnsi="Arial" w:cs="Arial"/>
          <w:i/>
          <w:iCs/>
        </w:rPr>
      </w:pPr>
      <w:r w:rsidRPr="00570F4F">
        <w:rPr>
          <w:rFonts w:ascii="Arial" w:hAnsi="Arial" w:cs="Arial"/>
          <w:b/>
          <w:bCs/>
          <w:i/>
          <w:iCs/>
        </w:rPr>
        <w:t>Submission: Making Videos from PowerPoint Presentations: https://youtu.be/aNkfZvjPHFE: </w:t>
      </w:r>
    </w:p>
    <w:p w14:paraId="4AD0DFC8" w14:textId="77777777" w:rsidR="00570F4F" w:rsidRPr="00570F4F" w:rsidRDefault="00570F4F" w:rsidP="00E30750">
      <w:pPr>
        <w:numPr>
          <w:ilvl w:val="0"/>
          <w:numId w:val="1"/>
        </w:numPr>
        <w:spacing w:line="360" w:lineRule="auto"/>
        <w:rPr>
          <w:rFonts w:ascii="Arial" w:hAnsi="Arial" w:cs="Arial"/>
          <w:i/>
          <w:iCs/>
        </w:rPr>
      </w:pPr>
      <w:r w:rsidRPr="00570F4F">
        <w:rPr>
          <w:rFonts w:ascii="Arial" w:hAnsi="Arial" w:cs="Arial"/>
          <w:b/>
          <w:bCs/>
          <w:i/>
          <w:iCs/>
        </w:rPr>
        <w:t>No more than 5-8 minutes </w:t>
      </w:r>
    </w:p>
    <w:p w14:paraId="4A25C8C2" w14:textId="77777777" w:rsidR="00570F4F" w:rsidRPr="00570F4F" w:rsidRDefault="00570F4F" w:rsidP="00E30750">
      <w:pPr>
        <w:spacing w:line="360" w:lineRule="auto"/>
        <w:rPr>
          <w:rFonts w:ascii="Arial" w:hAnsi="Arial" w:cs="Arial"/>
          <w:i/>
          <w:iCs/>
        </w:rPr>
      </w:pPr>
      <w:r w:rsidRPr="00570F4F">
        <w:rPr>
          <w:rFonts w:ascii="Arial" w:hAnsi="Arial" w:cs="Arial"/>
          <w:b/>
          <w:bCs/>
          <w:i/>
          <w:iCs/>
        </w:rPr>
        <w:t>Leadership Development Project: Third Part of Project Worth 20 points</w:t>
      </w:r>
    </w:p>
    <w:p w14:paraId="269390CC" w14:textId="77777777" w:rsidR="00570F4F" w:rsidRPr="00570F4F" w:rsidRDefault="00570F4F" w:rsidP="00E30750">
      <w:pPr>
        <w:spacing w:line="360" w:lineRule="auto"/>
        <w:rPr>
          <w:rFonts w:ascii="Arial" w:hAnsi="Arial" w:cs="Arial"/>
          <w:i/>
          <w:iCs/>
        </w:rPr>
      </w:pPr>
      <w:r w:rsidRPr="00570F4F">
        <w:rPr>
          <w:rFonts w:ascii="Arial" w:hAnsi="Arial" w:cs="Arial"/>
          <w:i/>
          <w:iCs/>
        </w:rPr>
        <w:t>The proposal (presentation) will be delivered video oral presentation and should integrate course learning acquired over the course of the semester. Your presentation should follow APA 7</w:t>
      </w:r>
      <w:r w:rsidRPr="00570F4F">
        <w:rPr>
          <w:rFonts w:ascii="Arial" w:hAnsi="Arial" w:cs="Arial"/>
          <w:i/>
          <w:iCs/>
          <w:vertAlign w:val="superscript"/>
        </w:rPr>
        <w:t>th</w:t>
      </w:r>
      <w:r w:rsidRPr="00570F4F">
        <w:rPr>
          <w:rFonts w:ascii="Arial" w:hAnsi="Arial" w:cs="Arial"/>
          <w:i/>
          <w:iCs/>
        </w:rPr>
        <w:t> edition guidelines. Students are to select a topic relating to an identified organization or community issue from a leadership perspective. </w:t>
      </w:r>
      <w:r w:rsidRPr="00570F4F">
        <w:rPr>
          <w:rFonts w:ascii="Arial" w:hAnsi="Arial" w:cs="Arial"/>
          <w:b/>
          <w:bCs/>
          <w:i/>
          <w:iCs/>
        </w:rPr>
        <w:t xml:space="preserve">Each student will develop a </w:t>
      </w:r>
      <w:proofErr w:type="spellStart"/>
      <w:r w:rsidRPr="00570F4F">
        <w:rPr>
          <w:rFonts w:ascii="Arial" w:hAnsi="Arial" w:cs="Arial"/>
          <w:b/>
          <w:bCs/>
          <w:i/>
          <w:iCs/>
        </w:rPr>
        <w:t>powerpoint</w:t>
      </w:r>
      <w:proofErr w:type="spellEnd"/>
      <w:r w:rsidRPr="00570F4F">
        <w:rPr>
          <w:rFonts w:ascii="Arial" w:hAnsi="Arial" w:cs="Arial"/>
          <w:b/>
          <w:bCs/>
          <w:i/>
          <w:iCs/>
        </w:rPr>
        <w:t xml:space="preserve"> presentation of no more than five slides and 5-8 minutes.</w:t>
      </w:r>
      <w:r w:rsidRPr="00570F4F">
        <w:rPr>
          <w:rFonts w:ascii="Arial" w:hAnsi="Arial" w:cs="Arial"/>
          <w:i/>
          <w:iCs/>
        </w:rPr>
        <w:t>  </w:t>
      </w:r>
      <w:proofErr w:type="gramStart"/>
      <w:r w:rsidRPr="00570F4F">
        <w:rPr>
          <w:rFonts w:ascii="Arial" w:hAnsi="Arial" w:cs="Arial"/>
          <w:b/>
          <w:bCs/>
          <w:i/>
          <w:iCs/>
        </w:rPr>
        <w:t>( You</w:t>
      </w:r>
      <w:proofErr w:type="gramEnd"/>
      <w:r w:rsidRPr="00570F4F">
        <w:rPr>
          <w:rFonts w:ascii="Arial" w:hAnsi="Arial" w:cs="Arial"/>
          <w:b/>
          <w:bCs/>
          <w:i/>
          <w:iCs/>
        </w:rPr>
        <w:t xml:space="preserve"> can work in groups, with no more than three people, and prior approval is needed ). </w:t>
      </w:r>
      <w:r w:rsidRPr="00570F4F">
        <w:rPr>
          <w:rFonts w:ascii="Arial" w:hAnsi="Arial" w:cs="Arial"/>
          <w:i/>
          <w:iCs/>
        </w:rPr>
        <w:t>You may also use information from your textbook, class presentations, or scholarly articles to support your presentation.</w:t>
      </w:r>
    </w:p>
    <w:p w14:paraId="06269F2E" w14:textId="77777777" w:rsidR="00570F4F" w:rsidRPr="00570F4F" w:rsidRDefault="00570F4F" w:rsidP="00E30750">
      <w:pPr>
        <w:spacing w:line="360" w:lineRule="auto"/>
        <w:rPr>
          <w:rFonts w:ascii="Arial" w:hAnsi="Arial" w:cs="Arial"/>
          <w:i/>
          <w:iCs/>
        </w:rPr>
      </w:pPr>
      <w:r w:rsidRPr="00570F4F">
        <w:rPr>
          <w:rFonts w:ascii="Arial" w:hAnsi="Arial" w:cs="Arial"/>
          <w:b/>
          <w:bCs/>
          <w:i/>
          <w:iCs/>
        </w:rPr>
        <w:t>Format:</w:t>
      </w:r>
    </w:p>
    <w:p w14:paraId="12B55C9D"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#1</w:t>
      </w:r>
      <w:r w:rsidRPr="00570F4F">
        <w:rPr>
          <w:rFonts w:ascii="Arial" w:hAnsi="Arial" w:cs="Arial"/>
          <w:i/>
          <w:iCs/>
        </w:rPr>
        <w:t>: Identified organization or community issue:  Background, presenting problem, and importance regarding the issue.  Define if the problem is an organization of community issues.</w:t>
      </w:r>
    </w:p>
    <w:p w14:paraId="52AEAFA7"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#2</w:t>
      </w:r>
      <w:r w:rsidRPr="00570F4F">
        <w:rPr>
          <w:rFonts w:ascii="Arial" w:hAnsi="Arial" w:cs="Arial"/>
          <w:i/>
          <w:iCs/>
        </w:rPr>
        <w:t>: What leadership style would you use to address the presenting problem?  Discuss the way the leadership style will be used to help effectively carry out the vision of dealing with the leadership issue being addressed. How would you address any challenges arising from your leadership style? </w:t>
      </w:r>
    </w:p>
    <w:p w14:paraId="1295717D"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 3:</w:t>
      </w:r>
      <w:r w:rsidRPr="00570F4F">
        <w:rPr>
          <w:rFonts w:ascii="Arial" w:hAnsi="Arial" w:cs="Arial"/>
          <w:i/>
          <w:iCs/>
        </w:rPr>
        <w:t>  Highlight some of the specific problems and challenges that the leaders may face when they are addressing the presenting issue. How would the leader engage in gathering buy-in or opposition regarding the issue?  How would you cope with internal or external challenges that affect your vision or solution to the presenting issue?</w:t>
      </w:r>
    </w:p>
    <w:p w14:paraId="0A2F7765"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 4:</w:t>
      </w:r>
      <w:r w:rsidRPr="00570F4F">
        <w:rPr>
          <w:rFonts w:ascii="Arial" w:hAnsi="Arial" w:cs="Arial"/>
          <w:i/>
          <w:iCs/>
        </w:rPr>
        <w:t> Ethical leaders learn how to build trust, credibility, and respect for both workers, the community, and the organization. Ethical leadership falls into the following categories. </w:t>
      </w:r>
    </w:p>
    <w:p w14:paraId="5A040CE5" w14:textId="77777777" w:rsidR="00570F4F" w:rsidRPr="00570F4F" w:rsidRDefault="00570F4F" w:rsidP="00E30750">
      <w:pPr>
        <w:spacing w:line="360" w:lineRule="auto"/>
        <w:rPr>
          <w:rFonts w:ascii="Arial" w:hAnsi="Arial" w:cs="Arial"/>
          <w:i/>
          <w:iCs/>
        </w:rPr>
      </w:pPr>
      <w:r w:rsidRPr="00570F4F">
        <w:rPr>
          <w:rFonts w:ascii="Arial" w:hAnsi="Arial" w:cs="Arial"/>
          <w:b/>
          <w:bCs/>
          <w:i/>
          <w:iCs/>
        </w:rPr>
        <w:lastRenderedPageBreak/>
        <w:t>Relate one of the above ethical categories to your presenting problem/issue. Discuss why you selected the ethical category.</w:t>
      </w:r>
    </w:p>
    <w:p w14:paraId="686F97AA" w14:textId="77777777" w:rsidR="00570F4F" w:rsidRPr="00570F4F" w:rsidRDefault="00570F4F" w:rsidP="00E30750">
      <w:pPr>
        <w:spacing w:line="360" w:lineRule="auto"/>
        <w:rPr>
          <w:rFonts w:ascii="Arial" w:hAnsi="Arial" w:cs="Arial"/>
          <w:i/>
          <w:iCs/>
        </w:rPr>
      </w:pPr>
      <w:r w:rsidRPr="00570F4F">
        <w:rPr>
          <w:rFonts w:ascii="Arial" w:hAnsi="Arial" w:cs="Arial"/>
          <w:i/>
          <w:iCs/>
        </w:rPr>
        <w:t> </w:t>
      </w:r>
    </w:p>
    <w:p w14:paraId="1C1A32DF" w14:textId="77777777" w:rsidR="00570F4F" w:rsidRPr="00570F4F" w:rsidRDefault="00570F4F" w:rsidP="00E30750">
      <w:pPr>
        <w:numPr>
          <w:ilvl w:val="0"/>
          <w:numId w:val="2"/>
        </w:numPr>
        <w:spacing w:line="360" w:lineRule="auto"/>
        <w:rPr>
          <w:rFonts w:ascii="Arial" w:hAnsi="Arial" w:cs="Arial"/>
          <w:i/>
          <w:iCs/>
        </w:rPr>
      </w:pPr>
      <w:r w:rsidRPr="00570F4F">
        <w:rPr>
          <w:rFonts w:ascii="Arial" w:hAnsi="Arial" w:cs="Arial"/>
          <w:i/>
          <w:iCs/>
        </w:rPr>
        <w:t>Situational ethics. What’s right depends on the context of the situation. What’s right in one situation may be wrong in another.</w:t>
      </w:r>
    </w:p>
    <w:p w14:paraId="341E4DE2" w14:textId="77777777" w:rsidR="00570F4F" w:rsidRPr="00570F4F" w:rsidRDefault="00570F4F" w:rsidP="00E30750">
      <w:pPr>
        <w:numPr>
          <w:ilvl w:val="0"/>
          <w:numId w:val="2"/>
        </w:numPr>
        <w:spacing w:line="360" w:lineRule="auto"/>
        <w:rPr>
          <w:rFonts w:ascii="Arial" w:hAnsi="Arial" w:cs="Arial"/>
          <w:i/>
          <w:iCs/>
        </w:rPr>
      </w:pPr>
      <w:r w:rsidRPr="00570F4F">
        <w:rPr>
          <w:rFonts w:ascii="Arial" w:hAnsi="Arial" w:cs="Arial"/>
          <w:i/>
          <w:iCs/>
        </w:rPr>
        <w:t>Cultural Relativism. Whatever a culture deems right is ethical in that culture. No one has any right to judge the ethics of another culture except on its own terms.</w:t>
      </w:r>
    </w:p>
    <w:p w14:paraId="099EABC6" w14:textId="77777777" w:rsidR="00570F4F" w:rsidRPr="00570F4F" w:rsidRDefault="00570F4F" w:rsidP="00E30750">
      <w:pPr>
        <w:numPr>
          <w:ilvl w:val="0"/>
          <w:numId w:val="2"/>
        </w:numPr>
        <w:spacing w:line="360" w:lineRule="auto"/>
        <w:rPr>
          <w:rFonts w:ascii="Arial" w:hAnsi="Arial" w:cs="Arial"/>
          <w:i/>
          <w:iCs/>
        </w:rPr>
      </w:pPr>
      <w:r w:rsidRPr="00570F4F">
        <w:rPr>
          <w:rFonts w:ascii="Arial" w:hAnsi="Arial" w:cs="Arial"/>
          <w:i/>
          <w:iCs/>
        </w:rPr>
        <w:t>Professional ethics. Many professions – law, medicine, and psychotherapy are perhaps the most familiar, but the list is long and varied – have their own specific codes of ethics, which all members of those professions are expected to follow. Members of those professions are considered ethical in their practice if they adhere to the code of their profession.</w:t>
      </w:r>
    </w:p>
    <w:p w14:paraId="27308826" w14:textId="77777777" w:rsidR="00570F4F" w:rsidRPr="00570F4F" w:rsidRDefault="00570F4F" w:rsidP="00E30750">
      <w:pPr>
        <w:numPr>
          <w:ilvl w:val="0"/>
          <w:numId w:val="2"/>
        </w:numPr>
        <w:spacing w:line="360" w:lineRule="auto"/>
        <w:rPr>
          <w:rFonts w:ascii="Arial" w:hAnsi="Arial" w:cs="Arial"/>
          <w:i/>
          <w:iCs/>
        </w:rPr>
      </w:pPr>
      <w:r w:rsidRPr="00570F4F">
        <w:rPr>
          <w:rFonts w:ascii="Arial" w:hAnsi="Arial" w:cs="Arial"/>
          <w:i/>
          <w:iCs/>
        </w:rPr>
        <w:t xml:space="preserve">Value-based ethics. The assumption here is that everyone has a set of values she lives by. A person is behaving ethically if her </w:t>
      </w:r>
      <w:proofErr w:type="spellStart"/>
      <w:r w:rsidRPr="00570F4F">
        <w:rPr>
          <w:rFonts w:ascii="Arial" w:hAnsi="Arial" w:cs="Arial"/>
          <w:i/>
          <w:iCs/>
        </w:rPr>
        <w:t>behavior</w:t>
      </w:r>
      <w:proofErr w:type="spellEnd"/>
      <w:r w:rsidRPr="00570F4F">
        <w:rPr>
          <w:rFonts w:ascii="Arial" w:hAnsi="Arial" w:cs="Arial"/>
          <w:i/>
          <w:iCs/>
        </w:rPr>
        <w:t xml:space="preserve"> matches her values.</w:t>
      </w:r>
    </w:p>
    <w:p w14:paraId="0BE3DCA5" w14:textId="77777777" w:rsidR="00570F4F" w:rsidRPr="00570F4F" w:rsidRDefault="00570F4F" w:rsidP="00E30750">
      <w:pPr>
        <w:numPr>
          <w:ilvl w:val="0"/>
          <w:numId w:val="2"/>
        </w:numPr>
        <w:spacing w:line="360" w:lineRule="auto"/>
        <w:rPr>
          <w:rFonts w:ascii="Arial" w:hAnsi="Arial" w:cs="Arial"/>
          <w:i/>
          <w:iCs/>
        </w:rPr>
      </w:pPr>
      <w:r w:rsidRPr="00570F4F">
        <w:rPr>
          <w:rFonts w:ascii="Arial" w:hAnsi="Arial" w:cs="Arial"/>
          <w:i/>
          <w:iCs/>
        </w:rPr>
        <w:t>Rule-based ethics. If you follow the rules – of your organization, your peer group, your culture, your religion, etc. – you’re behaving ethically.</w:t>
      </w:r>
    </w:p>
    <w:p w14:paraId="3F945A51"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5:</w:t>
      </w:r>
      <w:r w:rsidRPr="00570F4F">
        <w:rPr>
          <w:rFonts w:ascii="Arial" w:hAnsi="Arial" w:cs="Arial"/>
          <w:i/>
          <w:iCs/>
        </w:rPr>
        <w:t> Conclusion:  Leadership Perspective: summarize the presenting issue and the leadership role/style/ strategy you used to address the presenting problem/ issue. </w:t>
      </w:r>
    </w:p>
    <w:p w14:paraId="3959ADFE" w14:textId="77777777" w:rsidR="00570F4F" w:rsidRPr="00570F4F" w:rsidRDefault="00570F4F" w:rsidP="00E30750">
      <w:pPr>
        <w:spacing w:line="360" w:lineRule="auto"/>
        <w:rPr>
          <w:rFonts w:ascii="Arial" w:hAnsi="Arial" w:cs="Arial"/>
          <w:i/>
          <w:iCs/>
        </w:rPr>
      </w:pPr>
      <w:r w:rsidRPr="00570F4F">
        <w:rPr>
          <w:rFonts w:ascii="Arial" w:hAnsi="Arial" w:cs="Arial"/>
          <w:b/>
          <w:bCs/>
          <w:i/>
          <w:iCs/>
        </w:rPr>
        <w:t>Slide #6: </w:t>
      </w:r>
      <w:r w:rsidRPr="00570F4F">
        <w:rPr>
          <w:rFonts w:ascii="Arial" w:hAnsi="Arial" w:cs="Arial"/>
          <w:i/>
          <w:iCs/>
        </w:rPr>
        <w:t>Reference page.</w:t>
      </w:r>
    </w:p>
    <w:p w14:paraId="7F319C25" w14:textId="77777777" w:rsidR="00D15BD5" w:rsidRPr="00E30750" w:rsidRDefault="00D15BD5" w:rsidP="00E30750">
      <w:pPr>
        <w:spacing w:line="360" w:lineRule="auto"/>
        <w:rPr>
          <w:rFonts w:ascii="Arial" w:hAnsi="Arial" w:cs="Arial"/>
          <w:i/>
          <w:iCs/>
        </w:rPr>
      </w:pPr>
    </w:p>
    <w:sectPr w:rsidR="00D15BD5" w:rsidRPr="00E3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83B"/>
    <w:multiLevelType w:val="multilevel"/>
    <w:tmpl w:val="C0586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43E6"/>
    <w:multiLevelType w:val="multilevel"/>
    <w:tmpl w:val="1E5C19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KxtLA0tzA2NDMxMTNU0lEKTi0uzszPAykwrAUA4nJqRCwAAAA="/>
  </w:docVars>
  <w:rsids>
    <w:rsidRoot w:val="00570F4F"/>
    <w:rsid w:val="00570F4F"/>
    <w:rsid w:val="00D15BD5"/>
    <w:rsid w:val="00E3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A59"/>
  <w15:chartTrackingRefBased/>
  <w15:docId w15:val="{A8BDF744-B555-4517-B7C2-E3B1C90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0725">
      <w:bodyDiv w:val="1"/>
      <w:marLeft w:val="0"/>
      <w:marRight w:val="0"/>
      <w:marTop w:val="0"/>
      <w:marBottom w:val="0"/>
      <w:divBdr>
        <w:top w:val="none" w:sz="0" w:space="0" w:color="auto"/>
        <w:left w:val="none" w:sz="0" w:space="0" w:color="auto"/>
        <w:bottom w:val="none" w:sz="0" w:space="0" w:color="auto"/>
        <w:right w:val="none" w:sz="0" w:space="0" w:color="auto"/>
      </w:divBdr>
      <w:divsChild>
        <w:div w:id="120156955">
          <w:marLeft w:val="0"/>
          <w:marRight w:val="0"/>
          <w:marTop w:val="0"/>
          <w:marBottom w:val="0"/>
          <w:divBdr>
            <w:top w:val="none" w:sz="0" w:space="0" w:color="auto"/>
            <w:left w:val="none" w:sz="0" w:space="0" w:color="auto"/>
            <w:bottom w:val="none" w:sz="0" w:space="0" w:color="auto"/>
            <w:right w:val="none" w:sz="0" w:space="0" w:color="auto"/>
          </w:divBdr>
        </w:div>
        <w:div w:id="1904681192">
          <w:marLeft w:val="0"/>
          <w:marRight w:val="0"/>
          <w:marTop w:val="0"/>
          <w:marBottom w:val="0"/>
          <w:divBdr>
            <w:top w:val="none" w:sz="0" w:space="0" w:color="auto"/>
            <w:left w:val="none" w:sz="0" w:space="0" w:color="auto"/>
            <w:bottom w:val="none" w:sz="0" w:space="0" w:color="auto"/>
            <w:right w:val="none" w:sz="0" w:space="0" w:color="auto"/>
          </w:divBdr>
        </w:div>
        <w:div w:id="2038386892">
          <w:marLeft w:val="0"/>
          <w:marRight w:val="0"/>
          <w:marTop w:val="0"/>
          <w:marBottom w:val="0"/>
          <w:divBdr>
            <w:top w:val="none" w:sz="0" w:space="0" w:color="auto"/>
            <w:left w:val="none" w:sz="0" w:space="0" w:color="auto"/>
            <w:bottom w:val="none" w:sz="0" w:space="0" w:color="auto"/>
            <w:right w:val="none" w:sz="0" w:space="0" w:color="auto"/>
          </w:divBdr>
        </w:div>
        <w:div w:id="995769901">
          <w:marLeft w:val="0"/>
          <w:marRight w:val="0"/>
          <w:marTop w:val="0"/>
          <w:marBottom w:val="0"/>
          <w:divBdr>
            <w:top w:val="none" w:sz="0" w:space="0" w:color="auto"/>
            <w:left w:val="none" w:sz="0" w:space="0" w:color="auto"/>
            <w:bottom w:val="none" w:sz="0" w:space="0" w:color="auto"/>
            <w:right w:val="none" w:sz="0" w:space="0" w:color="auto"/>
          </w:divBdr>
        </w:div>
        <w:div w:id="1764522880">
          <w:marLeft w:val="0"/>
          <w:marRight w:val="0"/>
          <w:marTop w:val="0"/>
          <w:marBottom w:val="0"/>
          <w:divBdr>
            <w:top w:val="none" w:sz="0" w:space="0" w:color="auto"/>
            <w:left w:val="none" w:sz="0" w:space="0" w:color="auto"/>
            <w:bottom w:val="none" w:sz="0" w:space="0" w:color="auto"/>
            <w:right w:val="none" w:sz="0" w:space="0" w:color="auto"/>
          </w:divBdr>
        </w:div>
        <w:div w:id="85461266">
          <w:marLeft w:val="0"/>
          <w:marRight w:val="0"/>
          <w:marTop w:val="0"/>
          <w:marBottom w:val="0"/>
          <w:divBdr>
            <w:top w:val="none" w:sz="0" w:space="0" w:color="auto"/>
            <w:left w:val="none" w:sz="0" w:space="0" w:color="auto"/>
            <w:bottom w:val="none" w:sz="0" w:space="0" w:color="auto"/>
            <w:right w:val="none" w:sz="0" w:space="0" w:color="auto"/>
          </w:divBdr>
        </w:div>
        <w:div w:id="150145323">
          <w:marLeft w:val="0"/>
          <w:marRight w:val="0"/>
          <w:marTop w:val="0"/>
          <w:marBottom w:val="0"/>
          <w:divBdr>
            <w:top w:val="none" w:sz="0" w:space="0" w:color="auto"/>
            <w:left w:val="none" w:sz="0" w:space="0" w:color="auto"/>
            <w:bottom w:val="none" w:sz="0" w:space="0" w:color="auto"/>
            <w:right w:val="none" w:sz="0" w:space="0" w:color="auto"/>
          </w:divBdr>
        </w:div>
        <w:div w:id="1204051405">
          <w:marLeft w:val="0"/>
          <w:marRight w:val="0"/>
          <w:marTop w:val="0"/>
          <w:marBottom w:val="0"/>
          <w:divBdr>
            <w:top w:val="none" w:sz="0" w:space="0" w:color="auto"/>
            <w:left w:val="none" w:sz="0" w:space="0" w:color="auto"/>
            <w:bottom w:val="none" w:sz="0" w:space="0" w:color="auto"/>
            <w:right w:val="none" w:sz="0" w:space="0" w:color="auto"/>
          </w:divBdr>
        </w:div>
        <w:div w:id="483399392">
          <w:marLeft w:val="0"/>
          <w:marRight w:val="0"/>
          <w:marTop w:val="0"/>
          <w:marBottom w:val="0"/>
          <w:divBdr>
            <w:top w:val="none" w:sz="0" w:space="0" w:color="auto"/>
            <w:left w:val="none" w:sz="0" w:space="0" w:color="auto"/>
            <w:bottom w:val="none" w:sz="0" w:space="0" w:color="auto"/>
            <w:right w:val="none" w:sz="0" w:space="0" w:color="auto"/>
          </w:divBdr>
        </w:div>
        <w:div w:id="314605183">
          <w:marLeft w:val="0"/>
          <w:marRight w:val="0"/>
          <w:marTop w:val="0"/>
          <w:marBottom w:val="0"/>
          <w:divBdr>
            <w:top w:val="none" w:sz="0" w:space="0" w:color="auto"/>
            <w:left w:val="none" w:sz="0" w:space="0" w:color="auto"/>
            <w:bottom w:val="none" w:sz="0" w:space="0" w:color="auto"/>
            <w:right w:val="none" w:sz="0" w:space="0" w:color="auto"/>
          </w:divBdr>
        </w:div>
        <w:div w:id="1891844381">
          <w:marLeft w:val="0"/>
          <w:marRight w:val="0"/>
          <w:marTop w:val="0"/>
          <w:marBottom w:val="0"/>
          <w:divBdr>
            <w:top w:val="none" w:sz="0" w:space="0" w:color="auto"/>
            <w:left w:val="none" w:sz="0" w:space="0" w:color="auto"/>
            <w:bottom w:val="none" w:sz="0" w:space="0" w:color="auto"/>
            <w:right w:val="none" w:sz="0" w:space="0" w:color="auto"/>
          </w:divBdr>
        </w:div>
        <w:div w:id="48951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2022-03-23T08:49:00Z</dcterms:created>
  <dcterms:modified xsi:type="dcterms:W3CDTF">2022-03-23T08:49:00Z</dcterms:modified>
</cp:coreProperties>
</file>