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6B" w:rsidRDefault="00133170">
      <w:r w:rsidRPr="00133170">
        <w:t xml:space="preserve">Case Study: Simmons </w:t>
      </w:r>
      <w:bookmarkStart w:id="0" w:name="_GoBack"/>
      <w:r w:rsidRPr="00133170">
        <w:t xml:space="preserve">Laboratories </w:t>
      </w:r>
      <w:bookmarkEnd w:id="0"/>
      <w:r w:rsidRPr="00133170">
        <w:t xml:space="preserve">After reading the case study in the textbook, answer the following questions: What course of action would you recommend? Why? How are you or an appropriate organization going to implement changes? Resource: </w:t>
      </w:r>
      <w:proofErr w:type="spellStart"/>
      <w:r w:rsidRPr="00133170">
        <w:t>McShane</w:t>
      </w:r>
      <w:proofErr w:type="spellEnd"/>
      <w:r w:rsidRPr="00133170">
        <w:t xml:space="preserve">, S. (2020). Organizational </w:t>
      </w:r>
      <w:proofErr w:type="spellStart"/>
      <w:r w:rsidRPr="00133170">
        <w:t>Behavior</w:t>
      </w:r>
      <w:proofErr w:type="spellEnd"/>
      <w:r w:rsidRPr="00133170">
        <w:t xml:space="preserve">: Emerging Knowledge. Global Reality (9th Edition). McGraw-Hill Higher Education (US). </w:t>
      </w:r>
      <w:hyperlink r:id="rId4" w:tgtFrame="_blank" w:tooltip="Open link in a new tab" w:history="1">
        <w:r w:rsidRPr="00133170">
          <w:rPr>
            <w:rStyle w:val="Hyperlink"/>
          </w:rPr>
          <w:t>https://online.vitalsource.com/books/9781264075355</w:t>
        </w:r>
      </w:hyperlink>
    </w:p>
    <w:sectPr w:rsidR="00261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23"/>
    <w:rsid w:val="00007B23"/>
    <w:rsid w:val="00133170"/>
    <w:rsid w:val="002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8A8BA-1924-4C64-8B26-75BF30D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vitalsource.com/books/978126407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2022-03-28T05:14:00Z</dcterms:created>
  <dcterms:modified xsi:type="dcterms:W3CDTF">2022-03-28T05:14:00Z</dcterms:modified>
</cp:coreProperties>
</file>