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99B30" w14:textId="77777777" w:rsidR="00D84AD1" w:rsidRPr="00D84AD1" w:rsidRDefault="00D84AD1" w:rsidP="002A2513">
      <w:pPr>
        <w:spacing w:line="360" w:lineRule="auto"/>
        <w:rPr>
          <w:b/>
          <w:bCs/>
          <w:i/>
          <w:iCs/>
          <w:sz w:val="24"/>
          <w:szCs w:val="24"/>
        </w:rPr>
      </w:pPr>
      <w:r w:rsidRPr="00D84AD1">
        <w:rPr>
          <w:b/>
          <w:bCs/>
          <w:i/>
          <w:iCs/>
          <w:sz w:val="24"/>
          <w:szCs w:val="24"/>
        </w:rPr>
        <w:t>D.N.A. comparison sampling in the State of Colorado</w:t>
      </w:r>
    </w:p>
    <w:p w14:paraId="6A29146C" w14:textId="5AA2B2C8" w:rsidR="00D84AD1" w:rsidRPr="00D84AD1" w:rsidRDefault="00D84AD1" w:rsidP="002A2513">
      <w:pPr>
        <w:spacing w:line="360" w:lineRule="auto"/>
        <w:rPr>
          <w:i/>
          <w:iCs/>
          <w:sz w:val="24"/>
          <w:szCs w:val="24"/>
        </w:rPr>
      </w:pPr>
      <w:r w:rsidRPr="00D84AD1">
        <w:rPr>
          <w:i/>
          <w:iCs/>
          <w:sz w:val="24"/>
          <w:szCs w:val="24"/>
          <w:lang w:val="en-US"/>
        </w:rPr>
        <w:t>Your assignment for the research paper is to submit a legal synopsis and analysis on the introduction and use of expert testimony in the field of D.N.A. comparison sampling in the State of Colorado.  You should tailor your paper to a comprehensive discussion of only this field of evidence.   </w:t>
      </w:r>
      <w:r w:rsidRPr="00D84AD1">
        <w:rPr>
          <w:i/>
          <w:iCs/>
          <w:sz w:val="24"/>
          <w:szCs w:val="24"/>
        </w:rPr>
        <w:t> </w:t>
      </w:r>
      <w:r w:rsidRPr="00D84AD1">
        <w:rPr>
          <w:i/>
          <w:iCs/>
          <w:sz w:val="24"/>
          <w:szCs w:val="24"/>
        </w:rPr>
        <w:br/>
      </w:r>
    </w:p>
    <w:p w14:paraId="5E979C55" w14:textId="08F1048C" w:rsidR="00D84AD1" w:rsidRPr="00D84AD1" w:rsidRDefault="00D84AD1" w:rsidP="002A2513">
      <w:pPr>
        <w:spacing w:line="360" w:lineRule="auto"/>
        <w:rPr>
          <w:i/>
          <w:iCs/>
          <w:sz w:val="24"/>
          <w:szCs w:val="24"/>
        </w:rPr>
      </w:pPr>
      <w:r w:rsidRPr="00D84AD1">
        <w:rPr>
          <w:i/>
          <w:iCs/>
          <w:sz w:val="24"/>
          <w:szCs w:val="24"/>
          <w:lang w:val="en-US"/>
        </w:rPr>
        <w:t xml:space="preserve">Your paper should constitute a complete legal and factual analysis of D.N.A testing, from the evolution of the concept to its present usage in the Colorado State Court system.  This paper is NOT scientific analysis of D.N.A. testing.  Rather, your focus should begin with the history of this expert testimony and its usage in the America Judicial system.  While your analysis will include laws in various jurisdictions, the purpose of this paper is an analysis of this testing format in the Colorado State Judicial System.  At a minimum, </w:t>
      </w:r>
      <w:proofErr w:type="spellStart"/>
      <w:r w:rsidRPr="00D84AD1">
        <w:rPr>
          <w:i/>
          <w:iCs/>
          <w:sz w:val="24"/>
          <w:szCs w:val="24"/>
          <w:lang w:val="en-US"/>
        </w:rPr>
        <w:t>you</w:t>
      </w:r>
      <w:proofErr w:type="spellEnd"/>
      <w:r w:rsidRPr="00D84AD1">
        <w:rPr>
          <w:i/>
          <w:iCs/>
          <w:sz w:val="24"/>
          <w:szCs w:val="24"/>
          <w:lang w:val="en-US"/>
        </w:rPr>
        <w:t xml:space="preserve"> paper should address:</w:t>
      </w:r>
      <w:r w:rsidRPr="00D84AD1">
        <w:rPr>
          <w:i/>
          <w:iCs/>
          <w:sz w:val="24"/>
          <w:szCs w:val="24"/>
        </w:rPr>
        <w:t> </w:t>
      </w:r>
    </w:p>
    <w:p w14:paraId="795541AA" w14:textId="77777777" w:rsidR="00D84AD1" w:rsidRPr="00D84AD1" w:rsidRDefault="00D84AD1" w:rsidP="002A2513">
      <w:pPr>
        <w:numPr>
          <w:ilvl w:val="0"/>
          <w:numId w:val="1"/>
        </w:numPr>
        <w:spacing w:line="360" w:lineRule="auto"/>
        <w:rPr>
          <w:i/>
          <w:iCs/>
          <w:sz w:val="24"/>
          <w:szCs w:val="24"/>
        </w:rPr>
      </w:pPr>
      <w:r w:rsidRPr="00D84AD1">
        <w:rPr>
          <w:i/>
          <w:iCs/>
          <w:sz w:val="24"/>
          <w:szCs w:val="24"/>
          <w:lang w:val="en-US"/>
        </w:rPr>
        <w:t>The overall jurisprudence history of D.N.A testing</w:t>
      </w:r>
      <w:r w:rsidRPr="00D84AD1">
        <w:rPr>
          <w:i/>
          <w:iCs/>
          <w:sz w:val="24"/>
          <w:szCs w:val="24"/>
        </w:rPr>
        <w:t> </w:t>
      </w:r>
    </w:p>
    <w:p w14:paraId="56C52053" w14:textId="77777777" w:rsidR="00D84AD1" w:rsidRPr="00D84AD1" w:rsidRDefault="00D84AD1" w:rsidP="002A2513">
      <w:pPr>
        <w:numPr>
          <w:ilvl w:val="0"/>
          <w:numId w:val="2"/>
        </w:numPr>
        <w:spacing w:line="360" w:lineRule="auto"/>
        <w:rPr>
          <w:i/>
          <w:iCs/>
          <w:sz w:val="24"/>
          <w:szCs w:val="24"/>
        </w:rPr>
      </w:pPr>
      <w:r w:rsidRPr="00D84AD1">
        <w:rPr>
          <w:i/>
          <w:iCs/>
          <w:sz w:val="24"/>
          <w:szCs w:val="24"/>
          <w:lang w:val="en-US"/>
        </w:rPr>
        <w:t>The specific Rule of Evidence which allows this type of testimony in Colorado</w:t>
      </w:r>
      <w:r w:rsidRPr="00D84AD1">
        <w:rPr>
          <w:i/>
          <w:iCs/>
          <w:sz w:val="24"/>
          <w:szCs w:val="24"/>
        </w:rPr>
        <w:t> </w:t>
      </w:r>
    </w:p>
    <w:p w14:paraId="6375FCDF" w14:textId="77777777" w:rsidR="00D84AD1" w:rsidRPr="00D84AD1" w:rsidRDefault="00D84AD1" w:rsidP="002A2513">
      <w:pPr>
        <w:numPr>
          <w:ilvl w:val="0"/>
          <w:numId w:val="3"/>
        </w:numPr>
        <w:spacing w:line="360" w:lineRule="auto"/>
        <w:rPr>
          <w:i/>
          <w:iCs/>
          <w:sz w:val="24"/>
          <w:szCs w:val="24"/>
        </w:rPr>
      </w:pPr>
      <w:r w:rsidRPr="00D84AD1">
        <w:rPr>
          <w:i/>
          <w:iCs/>
          <w:sz w:val="24"/>
          <w:szCs w:val="24"/>
          <w:lang w:val="en-US"/>
        </w:rPr>
        <w:t>The reliability of this type of testimony and it’s basis for expert status</w:t>
      </w:r>
      <w:r w:rsidRPr="00D84AD1">
        <w:rPr>
          <w:i/>
          <w:iCs/>
          <w:sz w:val="24"/>
          <w:szCs w:val="24"/>
        </w:rPr>
        <w:t> </w:t>
      </w:r>
    </w:p>
    <w:p w14:paraId="4072E65B" w14:textId="77777777" w:rsidR="00D84AD1" w:rsidRPr="00D84AD1" w:rsidRDefault="00D84AD1" w:rsidP="002A2513">
      <w:pPr>
        <w:numPr>
          <w:ilvl w:val="0"/>
          <w:numId w:val="4"/>
        </w:numPr>
        <w:spacing w:line="360" w:lineRule="auto"/>
        <w:rPr>
          <w:i/>
          <w:iCs/>
          <w:sz w:val="24"/>
          <w:szCs w:val="24"/>
        </w:rPr>
      </w:pPr>
      <w:r w:rsidRPr="00D84AD1">
        <w:rPr>
          <w:i/>
          <w:iCs/>
          <w:sz w:val="24"/>
          <w:szCs w:val="24"/>
          <w:lang w:val="en-US"/>
        </w:rPr>
        <w:t>A discussion of three specific instances in the Colorado Court System where D.N.A. testing is used</w:t>
      </w:r>
      <w:r w:rsidRPr="00D84AD1">
        <w:rPr>
          <w:i/>
          <w:iCs/>
          <w:sz w:val="24"/>
          <w:szCs w:val="24"/>
        </w:rPr>
        <w:t> </w:t>
      </w:r>
    </w:p>
    <w:p w14:paraId="12FC07C1" w14:textId="77777777" w:rsidR="00D84AD1" w:rsidRPr="00D84AD1" w:rsidRDefault="00D84AD1" w:rsidP="002A2513">
      <w:pPr>
        <w:numPr>
          <w:ilvl w:val="0"/>
          <w:numId w:val="5"/>
        </w:numPr>
        <w:spacing w:line="360" w:lineRule="auto"/>
        <w:rPr>
          <w:i/>
          <w:iCs/>
          <w:sz w:val="24"/>
          <w:szCs w:val="24"/>
        </w:rPr>
      </w:pPr>
      <w:r w:rsidRPr="00D84AD1">
        <w:rPr>
          <w:i/>
          <w:iCs/>
          <w:sz w:val="24"/>
          <w:szCs w:val="24"/>
          <w:lang w:val="en-US"/>
        </w:rPr>
        <w:t>At least three cited Colorado State Court cases where this type of testimony had an impact on the proceedings</w:t>
      </w:r>
      <w:r w:rsidRPr="00D84AD1">
        <w:rPr>
          <w:i/>
          <w:iCs/>
          <w:sz w:val="24"/>
          <w:szCs w:val="24"/>
        </w:rPr>
        <w:t> </w:t>
      </w:r>
    </w:p>
    <w:p w14:paraId="69C230A8" w14:textId="77777777" w:rsidR="00D84AD1" w:rsidRPr="00D84AD1" w:rsidRDefault="00D84AD1" w:rsidP="002A2513">
      <w:pPr>
        <w:spacing w:line="360" w:lineRule="auto"/>
        <w:rPr>
          <w:i/>
          <w:iCs/>
          <w:sz w:val="24"/>
          <w:szCs w:val="24"/>
        </w:rPr>
      </w:pPr>
      <w:r w:rsidRPr="00D84AD1">
        <w:rPr>
          <w:i/>
          <w:iCs/>
          <w:sz w:val="24"/>
          <w:szCs w:val="24"/>
        </w:rPr>
        <w:t> </w:t>
      </w:r>
      <w:r w:rsidRPr="00D84AD1">
        <w:rPr>
          <w:i/>
          <w:iCs/>
          <w:sz w:val="24"/>
          <w:szCs w:val="24"/>
          <w:lang w:val="en-US"/>
        </w:rPr>
        <w:t>This assignment will require both your understanding of the concept of D.N.A. testing, as well as the method by which the courts allow such testing in Colorado.  </w:t>
      </w:r>
      <w:r w:rsidRPr="00D84AD1">
        <w:rPr>
          <w:i/>
          <w:iCs/>
          <w:sz w:val="24"/>
          <w:szCs w:val="24"/>
        </w:rPr>
        <w:t> </w:t>
      </w:r>
    </w:p>
    <w:p w14:paraId="78C7C131" w14:textId="77777777" w:rsidR="00D15BD5" w:rsidRPr="002A2513" w:rsidRDefault="00D15BD5" w:rsidP="002A2513">
      <w:pPr>
        <w:spacing w:line="360" w:lineRule="auto"/>
        <w:rPr>
          <w:i/>
          <w:iCs/>
          <w:sz w:val="24"/>
          <w:szCs w:val="24"/>
        </w:rPr>
      </w:pPr>
    </w:p>
    <w:sectPr w:rsidR="00D15BD5" w:rsidRPr="002A25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8468C"/>
    <w:multiLevelType w:val="multilevel"/>
    <w:tmpl w:val="4E58F41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D0647C"/>
    <w:multiLevelType w:val="multilevel"/>
    <w:tmpl w:val="8C8C6E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F1118E"/>
    <w:multiLevelType w:val="multilevel"/>
    <w:tmpl w:val="68060B3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D21962"/>
    <w:multiLevelType w:val="multilevel"/>
    <w:tmpl w:val="017EB9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62973C7"/>
    <w:multiLevelType w:val="multilevel"/>
    <w:tmpl w:val="AE8CD2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Q0NDC1MDQ0NTSwNDBS0lEKTi0uzszPAykwrAUAXwWxySwAAAA="/>
  </w:docVars>
  <w:rsids>
    <w:rsidRoot w:val="00D84AD1"/>
    <w:rsid w:val="002A2513"/>
    <w:rsid w:val="00D15BD5"/>
    <w:rsid w:val="00D84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72325"/>
  <w15:chartTrackingRefBased/>
  <w15:docId w15:val="{94148574-F560-4F6A-A95B-D33B548E2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98660">
      <w:bodyDiv w:val="1"/>
      <w:marLeft w:val="0"/>
      <w:marRight w:val="0"/>
      <w:marTop w:val="0"/>
      <w:marBottom w:val="0"/>
      <w:divBdr>
        <w:top w:val="none" w:sz="0" w:space="0" w:color="auto"/>
        <w:left w:val="none" w:sz="0" w:space="0" w:color="auto"/>
        <w:bottom w:val="none" w:sz="0" w:space="0" w:color="auto"/>
        <w:right w:val="none" w:sz="0" w:space="0" w:color="auto"/>
      </w:divBdr>
      <w:divsChild>
        <w:div w:id="1093285811">
          <w:marLeft w:val="0"/>
          <w:marRight w:val="0"/>
          <w:marTop w:val="0"/>
          <w:marBottom w:val="240"/>
          <w:divBdr>
            <w:top w:val="none" w:sz="0" w:space="0" w:color="auto"/>
            <w:left w:val="none" w:sz="0" w:space="0" w:color="auto"/>
            <w:bottom w:val="none" w:sz="0" w:space="0" w:color="auto"/>
            <w:right w:val="none" w:sz="0" w:space="0" w:color="auto"/>
          </w:divBdr>
          <w:divsChild>
            <w:div w:id="89550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460736">
      <w:bodyDiv w:val="1"/>
      <w:marLeft w:val="0"/>
      <w:marRight w:val="0"/>
      <w:marTop w:val="0"/>
      <w:marBottom w:val="0"/>
      <w:divBdr>
        <w:top w:val="none" w:sz="0" w:space="0" w:color="auto"/>
        <w:left w:val="none" w:sz="0" w:space="0" w:color="auto"/>
        <w:bottom w:val="none" w:sz="0" w:space="0" w:color="auto"/>
        <w:right w:val="none" w:sz="0" w:space="0" w:color="auto"/>
      </w:divBdr>
      <w:divsChild>
        <w:div w:id="1163548498">
          <w:marLeft w:val="0"/>
          <w:marRight w:val="0"/>
          <w:marTop w:val="0"/>
          <w:marBottom w:val="0"/>
          <w:divBdr>
            <w:top w:val="none" w:sz="0" w:space="0" w:color="auto"/>
            <w:left w:val="none" w:sz="0" w:space="0" w:color="auto"/>
            <w:bottom w:val="none" w:sz="0" w:space="0" w:color="auto"/>
            <w:right w:val="none" w:sz="0" w:space="0" w:color="auto"/>
          </w:divBdr>
        </w:div>
        <w:div w:id="2121682981">
          <w:marLeft w:val="0"/>
          <w:marRight w:val="0"/>
          <w:marTop w:val="0"/>
          <w:marBottom w:val="0"/>
          <w:divBdr>
            <w:top w:val="none" w:sz="0" w:space="0" w:color="auto"/>
            <w:left w:val="none" w:sz="0" w:space="0" w:color="auto"/>
            <w:bottom w:val="none" w:sz="0" w:space="0" w:color="auto"/>
            <w:right w:val="none" w:sz="0" w:space="0" w:color="auto"/>
          </w:divBdr>
          <w:divsChild>
            <w:div w:id="136841504">
              <w:marLeft w:val="0"/>
              <w:marRight w:val="0"/>
              <w:marTop w:val="0"/>
              <w:marBottom w:val="0"/>
              <w:divBdr>
                <w:top w:val="none" w:sz="0" w:space="0" w:color="auto"/>
                <w:left w:val="none" w:sz="0" w:space="0" w:color="auto"/>
                <w:bottom w:val="none" w:sz="0" w:space="0" w:color="auto"/>
                <w:right w:val="none" w:sz="0" w:space="0" w:color="auto"/>
              </w:divBdr>
            </w:div>
            <w:div w:id="252979759">
              <w:marLeft w:val="0"/>
              <w:marRight w:val="0"/>
              <w:marTop w:val="0"/>
              <w:marBottom w:val="0"/>
              <w:divBdr>
                <w:top w:val="none" w:sz="0" w:space="0" w:color="auto"/>
                <w:left w:val="none" w:sz="0" w:space="0" w:color="auto"/>
                <w:bottom w:val="none" w:sz="0" w:space="0" w:color="auto"/>
                <w:right w:val="none" w:sz="0" w:space="0" w:color="auto"/>
              </w:divBdr>
            </w:div>
            <w:div w:id="1554348914">
              <w:marLeft w:val="0"/>
              <w:marRight w:val="0"/>
              <w:marTop w:val="0"/>
              <w:marBottom w:val="0"/>
              <w:divBdr>
                <w:top w:val="none" w:sz="0" w:space="0" w:color="auto"/>
                <w:left w:val="none" w:sz="0" w:space="0" w:color="auto"/>
                <w:bottom w:val="none" w:sz="0" w:space="0" w:color="auto"/>
                <w:right w:val="none" w:sz="0" w:space="0" w:color="auto"/>
              </w:divBdr>
            </w:div>
          </w:divsChild>
        </w:div>
        <w:div w:id="850485227">
          <w:marLeft w:val="0"/>
          <w:marRight w:val="0"/>
          <w:marTop w:val="0"/>
          <w:marBottom w:val="0"/>
          <w:divBdr>
            <w:top w:val="none" w:sz="0" w:space="0" w:color="auto"/>
            <w:left w:val="none" w:sz="0" w:space="0" w:color="auto"/>
            <w:bottom w:val="none" w:sz="0" w:space="0" w:color="auto"/>
            <w:right w:val="none" w:sz="0" w:space="0" w:color="auto"/>
          </w:divBdr>
          <w:divsChild>
            <w:div w:id="801850361">
              <w:marLeft w:val="0"/>
              <w:marRight w:val="0"/>
              <w:marTop w:val="0"/>
              <w:marBottom w:val="0"/>
              <w:divBdr>
                <w:top w:val="none" w:sz="0" w:space="0" w:color="auto"/>
                <w:left w:val="none" w:sz="0" w:space="0" w:color="auto"/>
                <w:bottom w:val="none" w:sz="0" w:space="0" w:color="auto"/>
                <w:right w:val="none" w:sz="0" w:space="0" w:color="auto"/>
              </w:divBdr>
            </w:div>
            <w:div w:id="1307121603">
              <w:marLeft w:val="0"/>
              <w:marRight w:val="0"/>
              <w:marTop w:val="0"/>
              <w:marBottom w:val="0"/>
              <w:divBdr>
                <w:top w:val="none" w:sz="0" w:space="0" w:color="auto"/>
                <w:left w:val="none" w:sz="0" w:space="0" w:color="auto"/>
                <w:bottom w:val="none" w:sz="0" w:space="0" w:color="auto"/>
                <w:right w:val="none" w:sz="0" w:space="0" w:color="auto"/>
              </w:divBdr>
            </w:div>
            <w:div w:id="2128963287">
              <w:marLeft w:val="0"/>
              <w:marRight w:val="0"/>
              <w:marTop w:val="0"/>
              <w:marBottom w:val="0"/>
              <w:divBdr>
                <w:top w:val="none" w:sz="0" w:space="0" w:color="auto"/>
                <w:left w:val="none" w:sz="0" w:space="0" w:color="auto"/>
                <w:bottom w:val="none" w:sz="0" w:space="0" w:color="auto"/>
                <w:right w:val="none" w:sz="0" w:space="0" w:color="auto"/>
              </w:divBdr>
            </w:div>
            <w:div w:id="881556936">
              <w:marLeft w:val="0"/>
              <w:marRight w:val="0"/>
              <w:marTop w:val="0"/>
              <w:marBottom w:val="0"/>
              <w:divBdr>
                <w:top w:val="none" w:sz="0" w:space="0" w:color="auto"/>
                <w:left w:val="none" w:sz="0" w:space="0" w:color="auto"/>
                <w:bottom w:val="none" w:sz="0" w:space="0" w:color="auto"/>
                <w:right w:val="none" w:sz="0" w:space="0" w:color="auto"/>
              </w:divBdr>
            </w:div>
            <w:div w:id="266814380">
              <w:marLeft w:val="0"/>
              <w:marRight w:val="0"/>
              <w:marTop w:val="0"/>
              <w:marBottom w:val="0"/>
              <w:divBdr>
                <w:top w:val="none" w:sz="0" w:space="0" w:color="auto"/>
                <w:left w:val="none" w:sz="0" w:space="0" w:color="auto"/>
                <w:bottom w:val="none" w:sz="0" w:space="0" w:color="auto"/>
                <w:right w:val="none" w:sz="0" w:space="0" w:color="auto"/>
              </w:divBdr>
            </w:div>
          </w:divsChild>
        </w:div>
        <w:div w:id="1102073482">
          <w:marLeft w:val="0"/>
          <w:marRight w:val="0"/>
          <w:marTop w:val="0"/>
          <w:marBottom w:val="0"/>
          <w:divBdr>
            <w:top w:val="none" w:sz="0" w:space="0" w:color="auto"/>
            <w:left w:val="none" w:sz="0" w:space="0" w:color="auto"/>
            <w:bottom w:val="none" w:sz="0" w:space="0" w:color="auto"/>
            <w:right w:val="none" w:sz="0" w:space="0" w:color="auto"/>
          </w:divBdr>
          <w:divsChild>
            <w:div w:id="1411192417">
              <w:marLeft w:val="0"/>
              <w:marRight w:val="0"/>
              <w:marTop w:val="0"/>
              <w:marBottom w:val="0"/>
              <w:divBdr>
                <w:top w:val="none" w:sz="0" w:space="0" w:color="auto"/>
                <w:left w:val="none" w:sz="0" w:space="0" w:color="auto"/>
                <w:bottom w:val="none" w:sz="0" w:space="0" w:color="auto"/>
                <w:right w:val="none" w:sz="0" w:space="0" w:color="auto"/>
              </w:divBdr>
            </w:div>
            <w:div w:id="1942571210">
              <w:marLeft w:val="0"/>
              <w:marRight w:val="0"/>
              <w:marTop w:val="0"/>
              <w:marBottom w:val="0"/>
              <w:divBdr>
                <w:top w:val="none" w:sz="0" w:space="0" w:color="auto"/>
                <w:left w:val="none" w:sz="0" w:space="0" w:color="auto"/>
                <w:bottom w:val="none" w:sz="0" w:space="0" w:color="auto"/>
                <w:right w:val="none" w:sz="0" w:space="0" w:color="auto"/>
              </w:divBdr>
            </w:div>
            <w:div w:id="9837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413345">
      <w:bodyDiv w:val="1"/>
      <w:marLeft w:val="0"/>
      <w:marRight w:val="0"/>
      <w:marTop w:val="0"/>
      <w:marBottom w:val="0"/>
      <w:divBdr>
        <w:top w:val="none" w:sz="0" w:space="0" w:color="auto"/>
        <w:left w:val="none" w:sz="0" w:space="0" w:color="auto"/>
        <w:bottom w:val="none" w:sz="0" w:space="0" w:color="auto"/>
        <w:right w:val="none" w:sz="0" w:space="0" w:color="auto"/>
      </w:divBdr>
      <w:divsChild>
        <w:div w:id="714810878">
          <w:marLeft w:val="0"/>
          <w:marRight w:val="0"/>
          <w:marTop w:val="0"/>
          <w:marBottom w:val="240"/>
          <w:divBdr>
            <w:top w:val="none" w:sz="0" w:space="0" w:color="auto"/>
            <w:left w:val="none" w:sz="0" w:space="0" w:color="auto"/>
            <w:bottom w:val="none" w:sz="0" w:space="0" w:color="auto"/>
            <w:right w:val="none" w:sz="0" w:space="0" w:color="auto"/>
          </w:divBdr>
          <w:divsChild>
            <w:div w:id="8560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223</Words>
  <Characters>1274</Characters>
  <Application>Microsoft Office Word</Application>
  <DocSecurity>0</DocSecurity>
  <Lines>10</Lines>
  <Paragraphs>2</Paragraphs>
  <ScaleCrop>false</ScaleCrop>
  <Company/>
  <LinksUpToDate>false</LinksUpToDate>
  <CharactersWithSpaces>1495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2022-03-07T07:09:00Z</dcterms:created>
  <dcterms:modified xsi:type="dcterms:W3CDTF">2022-03-07T07:11:00Z</dcterms:modified>
</cp:coreProperties>
</file>