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50D" w14:textId="7777777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PART 1: 200+ words</w:t>
      </w:r>
    </w:p>
    <w:p w14:paraId="24587C1B" w14:textId="02385603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https://youtu.be/krfcq5pF8u8 (Links to an external site.)</w:t>
      </w:r>
    </w:p>
    <w:p w14:paraId="4F4CED04" w14:textId="07A4C9E2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Watch the movie of the link provided. </w:t>
      </w:r>
    </w:p>
    <w:p w14:paraId="552D9548" w14:textId="7777777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Please answer the following questions after viewing the movie. </w:t>
      </w:r>
    </w:p>
    <w:p w14:paraId="50C4DB66" w14:textId="7777777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1.  How does 13th characterize our criminal justice system and political institutions? How did this film shape your understanding of the prison system? Was there a particular case or series of facts that altered or challenged any of your pre-existing views? Explain.</w:t>
      </w:r>
    </w:p>
    <w:p w14:paraId="2B21B5A4" w14:textId="7777777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</w:p>
    <w:p w14:paraId="503AF935" w14:textId="57E1885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PART 2: 200+ Words</w:t>
      </w:r>
    </w:p>
    <w:p w14:paraId="3CD0E355" w14:textId="69CB0A6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https://www.ted.com/talks/anne_milgram_why_smart_statistics_are_the_key_to_fighting_crime </w:t>
      </w:r>
    </w:p>
    <w:p w14:paraId="13E10290" w14:textId="17EDDC19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What stood out to you? &amp; Why.</w:t>
      </w:r>
      <w:r w:rsidRPr="00723557">
        <w:rPr>
          <w:rFonts w:ascii="Arial" w:hAnsi="Arial" w:cs="Arial"/>
          <w:i/>
          <w:iCs/>
          <w:sz w:val="24"/>
          <w:szCs w:val="24"/>
        </w:rPr>
        <w:br/>
      </w:r>
    </w:p>
    <w:p w14:paraId="46530849" w14:textId="1B215BCA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PART 3: 200+ words.</w:t>
      </w:r>
    </w:p>
    <w:p w14:paraId="7A71BA86" w14:textId="77777777" w:rsidR="00723557" w:rsidRPr="00723557" w:rsidRDefault="00723557" w:rsidP="00723557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>https://www.youtube.com/watch?v=lPLdrFCAZKM </w:t>
      </w:r>
    </w:p>
    <w:p w14:paraId="49EF153E" w14:textId="382A657B" w:rsidR="00D15BD5" w:rsidRPr="001B3934" w:rsidRDefault="00723557" w:rsidP="001B3934">
      <w:pPr>
        <w:rPr>
          <w:rFonts w:ascii="Arial" w:hAnsi="Arial" w:cs="Arial"/>
          <w:i/>
          <w:iCs/>
          <w:sz w:val="24"/>
          <w:szCs w:val="24"/>
        </w:rPr>
      </w:pPr>
      <w:r w:rsidRPr="00723557">
        <w:rPr>
          <w:rFonts w:ascii="Arial" w:hAnsi="Arial" w:cs="Arial"/>
          <w:i/>
          <w:iCs/>
          <w:sz w:val="24"/>
          <w:szCs w:val="24"/>
        </w:rPr>
        <w:t xml:space="preserve">Watch the video and answer the following questions: 1) Does the existence of </w:t>
      </w:r>
      <w:proofErr w:type="spellStart"/>
      <w:r w:rsidRPr="00723557">
        <w:rPr>
          <w:rFonts w:ascii="Arial" w:hAnsi="Arial" w:cs="Arial"/>
          <w:i/>
          <w:iCs/>
          <w:sz w:val="24"/>
          <w:szCs w:val="24"/>
        </w:rPr>
        <w:t>incels</w:t>
      </w:r>
      <w:proofErr w:type="spellEnd"/>
      <w:r w:rsidRPr="00723557">
        <w:rPr>
          <w:rFonts w:ascii="Arial" w:hAnsi="Arial" w:cs="Arial"/>
          <w:i/>
          <w:iCs/>
          <w:sz w:val="24"/>
          <w:szCs w:val="24"/>
        </w:rPr>
        <w:t xml:space="preserve"> support the validity of subcultural theories? Why or why not? 2) Few may be driven to mass violence, but are there other crimes more prevalent among </w:t>
      </w:r>
      <w:proofErr w:type="spellStart"/>
      <w:r w:rsidRPr="00723557">
        <w:rPr>
          <w:rFonts w:ascii="Arial" w:hAnsi="Arial" w:cs="Arial"/>
          <w:i/>
          <w:iCs/>
          <w:sz w:val="24"/>
          <w:szCs w:val="24"/>
        </w:rPr>
        <w:t>incels</w:t>
      </w:r>
      <w:proofErr w:type="spellEnd"/>
      <w:r w:rsidRPr="00723557">
        <w:rPr>
          <w:rFonts w:ascii="Arial" w:hAnsi="Arial" w:cs="Arial"/>
          <w:i/>
          <w:iCs/>
          <w:sz w:val="24"/>
          <w:szCs w:val="24"/>
        </w:rPr>
        <w:t xml:space="preserve">; and 3) How can the criminal justice system proactively prevent </w:t>
      </w:r>
      <w:proofErr w:type="spellStart"/>
      <w:r w:rsidRPr="00723557">
        <w:rPr>
          <w:rFonts w:ascii="Arial" w:hAnsi="Arial" w:cs="Arial"/>
          <w:i/>
          <w:iCs/>
          <w:sz w:val="24"/>
          <w:szCs w:val="24"/>
        </w:rPr>
        <w:t>incel</w:t>
      </w:r>
      <w:proofErr w:type="spellEnd"/>
      <w:r w:rsidRPr="00723557">
        <w:rPr>
          <w:rFonts w:ascii="Arial" w:hAnsi="Arial" w:cs="Arial"/>
          <w:i/>
          <w:iCs/>
          <w:sz w:val="24"/>
          <w:szCs w:val="24"/>
        </w:rPr>
        <w:t xml:space="preserve"> violence/crime?  </w:t>
      </w:r>
    </w:p>
    <w:sectPr w:rsidR="00D15BD5" w:rsidRPr="001B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7UwMjE1MDU0MzRU0lEKTi0uzszPAykwrAUA8xfmXCwAAAA="/>
  </w:docVars>
  <w:rsids>
    <w:rsidRoot w:val="00723557"/>
    <w:rsid w:val="001B3934"/>
    <w:rsid w:val="0072355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E07A"/>
  <w15:chartTrackingRefBased/>
  <w15:docId w15:val="{3280B1FD-7101-4941-9F66-3E3CF83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9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2022-03-14T21:10:00Z</dcterms:created>
  <dcterms:modified xsi:type="dcterms:W3CDTF">2022-03-14T21:11:00Z</dcterms:modified>
</cp:coreProperties>
</file>