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E413" w14:textId="77777777" w:rsidR="00DD738C" w:rsidRPr="00DD738C" w:rsidRDefault="00DD738C" w:rsidP="00DD738C">
      <w:pPr>
        <w:spacing w:line="276" w:lineRule="auto"/>
        <w:rPr>
          <w:i/>
          <w:iCs/>
          <w:color w:val="FF0000"/>
        </w:rPr>
      </w:pPr>
      <w:r w:rsidRPr="00DD738C">
        <w:rPr>
          <w:i/>
          <w:iCs/>
          <w:color w:val="FF0000"/>
        </w:rPr>
        <w:t>Instructions</w:t>
      </w:r>
    </w:p>
    <w:p w14:paraId="70177B7E" w14:textId="527F0CD3" w:rsidR="00DD738C" w:rsidRPr="00DD738C" w:rsidRDefault="00DD738C" w:rsidP="00DD738C">
      <w:pPr>
        <w:spacing w:line="276" w:lineRule="auto"/>
        <w:rPr>
          <w:i/>
          <w:iCs/>
        </w:rPr>
      </w:pPr>
      <w:r w:rsidRPr="00DD738C">
        <w:rPr>
          <w:i/>
          <w:iCs/>
        </w:rPr>
        <w:t>Discuss the value and dangers of power when leading and communicating with those in the workplace. </w:t>
      </w:r>
    </w:p>
    <w:p w14:paraId="4FE974F4" w14:textId="77777777" w:rsidR="00DD738C" w:rsidRPr="00DD738C" w:rsidRDefault="00DD738C" w:rsidP="00DD738C">
      <w:pPr>
        <w:spacing w:line="276" w:lineRule="auto"/>
        <w:rPr>
          <w:i/>
          <w:iCs/>
        </w:rPr>
      </w:pPr>
      <w:r w:rsidRPr="00DD738C">
        <w:rPr>
          <w:i/>
          <w:iCs/>
        </w:rPr>
        <w:t>What are the advantages of power in management situations and communicating to the masses? </w:t>
      </w:r>
    </w:p>
    <w:p w14:paraId="4A3888EF" w14:textId="77777777" w:rsidR="00DD738C" w:rsidRPr="00DD738C" w:rsidRDefault="00DD738C" w:rsidP="00DD738C">
      <w:pPr>
        <w:spacing w:line="276" w:lineRule="auto"/>
        <w:rPr>
          <w:i/>
          <w:iCs/>
        </w:rPr>
      </w:pPr>
      <w:r w:rsidRPr="00DD738C">
        <w:rPr>
          <w:i/>
          <w:iCs/>
        </w:rPr>
        <w:t>What is an appropriate manner for leading through conflict?</w:t>
      </w:r>
    </w:p>
    <w:p w14:paraId="4C6F0E44" w14:textId="77777777" w:rsidR="00DD738C" w:rsidRPr="00DD738C" w:rsidRDefault="00DD738C" w:rsidP="00DD738C">
      <w:pPr>
        <w:spacing w:line="276" w:lineRule="auto"/>
        <w:rPr>
          <w:i/>
          <w:iCs/>
          <w:color w:val="FF0000"/>
        </w:rPr>
      </w:pPr>
      <w:r w:rsidRPr="00DD738C">
        <w:rPr>
          <w:i/>
          <w:iCs/>
          <w:color w:val="FF0000"/>
        </w:rPr>
        <w:t>Book Citation</w:t>
      </w:r>
    </w:p>
    <w:p w14:paraId="1A6974CD" w14:textId="4D443340" w:rsidR="00D15BD5" w:rsidRPr="00DD738C" w:rsidRDefault="00DD738C" w:rsidP="00DD738C">
      <w:pPr>
        <w:spacing w:line="276" w:lineRule="auto"/>
        <w:rPr>
          <w:i/>
          <w:iCs/>
        </w:rPr>
      </w:pPr>
      <w:r w:rsidRPr="00DD738C">
        <w:rPr>
          <w:i/>
          <w:iCs/>
        </w:rPr>
        <w:t>Gamble, T. K., &amp; Gamble, M. W. (2012). Leading With Communication: A Practical Approach to Leadership Communication. SAGE Publications, Inc. (US). https://online.vitalsource.com/books/9781452289311</w:t>
      </w:r>
    </w:p>
    <w:sectPr w:rsidR="00D15BD5" w:rsidRPr="00DD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je0MDE0NjYxszBT0lEKTi0uzszPAykwrAUAnkjrvSwAAAA="/>
  </w:docVars>
  <w:rsids>
    <w:rsidRoot w:val="00DD738C"/>
    <w:rsid w:val="00D15BD5"/>
    <w:rsid w:val="00D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FD4B"/>
  <w15:chartTrackingRefBased/>
  <w15:docId w15:val="{8A14F745-3CA7-429B-BBD2-71DBE1F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2022-02-21T17:13:00Z</dcterms:created>
  <dcterms:modified xsi:type="dcterms:W3CDTF">2022-02-21T17:14:00Z</dcterms:modified>
</cp:coreProperties>
</file>