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E3EF" w14:textId="77777777" w:rsidR="00E03C87" w:rsidRPr="00E03C87" w:rsidRDefault="00E03C87" w:rsidP="00E03C87">
      <w:pPr>
        <w:spacing w:line="276" w:lineRule="auto"/>
        <w:rPr>
          <w:rFonts w:ascii="Times New Roman" w:hAnsi="Times New Roman" w:cs="Times New Roman"/>
          <w:i/>
          <w:iCs/>
          <w:color w:val="FF0000"/>
        </w:rPr>
      </w:pPr>
      <w:r w:rsidRPr="00E03C87">
        <w:rPr>
          <w:rFonts w:ascii="Times New Roman" w:hAnsi="Times New Roman" w:cs="Times New Roman"/>
          <w:i/>
          <w:iCs/>
          <w:color w:val="FF0000"/>
        </w:rPr>
        <w:t xml:space="preserve">intelligence </w:t>
      </w:r>
    </w:p>
    <w:p w14:paraId="0C3F1171" w14:textId="18503362" w:rsidR="00D15BD5" w:rsidRPr="00E03C87" w:rsidRDefault="00E03C87" w:rsidP="00E03C87">
      <w:pPr>
        <w:spacing w:line="276" w:lineRule="auto"/>
        <w:rPr>
          <w:rFonts w:ascii="Times New Roman" w:hAnsi="Times New Roman" w:cs="Times New Roman"/>
          <w:i/>
          <w:iCs/>
        </w:rPr>
      </w:pPr>
      <w:r w:rsidRPr="00E03C87">
        <w:rPr>
          <w:rFonts w:ascii="Times New Roman" w:hAnsi="Times New Roman" w:cs="Times New Roman"/>
          <w:i/>
          <w:iCs/>
        </w:rPr>
        <w:t>Despite the billions (or trillions) of dollars spent, the US continues to have intelligence failures (Boston, Fort Hood, Christmas Day Bomber). Why has intelligence failure continued to happen? What are the factors that contribute to it, and can they be solved with government policies?</w:t>
      </w:r>
    </w:p>
    <w:sectPr w:rsidR="00D15BD5" w:rsidRPr="00E03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sLQ0MTQ0MzWxNDY0NrVQ0lEKTi0uzszPAykwrAUAI7L9aCwAAAA="/>
  </w:docVars>
  <w:rsids>
    <w:rsidRoot w:val="00E03C87"/>
    <w:rsid w:val="00D15BD5"/>
    <w:rsid w:val="00E03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B5D5"/>
  <w15:chartTrackingRefBased/>
  <w15:docId w15:val="{E5921575-3A78-41A1-BCFD-BC5B8BAE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2022-02-21T18:19:00Z</dcterms:created>
  <dcterms:modified xsi:type="dcterms:W3CDTF">2022-02-21T18:20:00Z</dcterms:modified>
</cp:coreProperties>
</file>