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167A" w14:textId="079845EE" w:rsidR="004A234B" w:rsidRPr="004A234B" w:rsidRDefault="004A234B" w:rsidP="004A234B">
      <w:pPr>
        <w:tabs>
          <w:tab w:val="num" w:pos="720"/>
        </w:tabs>
        <w:ind w:left="720" w:hanging="360"/>
        <w:rPr>
          <w:i/>
          <w:iCs/>
          <w:color w:val="FF0000"/>
        </w:rPr>
      </w:pPr>
      <w:r w:rsidRPr="004A234B">
        <w:rPr>
          <w:i/>
          <w:iCs/>
          <w:color w:val="FF0000"/>
        </w:rPr>
        <w:t>Question</w:t>
      </w:r>
      <w:r>
        <w:rPr>
          <w:i/>
          <w:iCs/>
          <w:color w:val="FF0000"/>
        </w:rPr>
        <w:t xml:space="preserve">: </w:t>
      </w:r>
      <w:r w:rsidRPr="004A234B">
        <w:rPr>
          <w:i/>
          <w:iCs/>
        </w:rPr>
        <w:t>Why is marketing research important to the development of a marketing strategy? </w:t>
      </w:r>
    </w:p>
    <w:p w14:paraId="75294A67" w14:textId="77777777" w:rsidR="00D15BD5" w:rsidRPr="004A234B" w:rsidRDefault="00D15BD5">
      <w:pPr>
        <w:rPr>
          <w:i/>
          <w:iCs/>
        </w:rPr>
      </w:pPr>
    </w:p>
    <w:sectPr w:rsidR="00D15BD5" w:rsidRPr="004A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938"/>
    <w:multiLevelType w:val="multilevel"/>
    <w:tmpl w:val="6BA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TA1NjM3MDY0NDBW0lEKTi0uzszPAykwrAUAkESH1ywAAAA="/>
  </w:docVars>
  <w:rsids>
    <w:rsidRoot w:val="004A234B"/>
    <w:rsid w:val="004A234B"/>
    <w:rsid w:val="00D15BD5"/>
    <w:rsid w:val="00D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D26"/>
  <w15:chartTrackingRefBased/>
  <w15:docId w15:val="{1320B299-8201-4C0C-9FF0-E1AA883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2022-02-21T18:08:00Z</dcterms:created>
  <dcterms:modified xsi:type="dcterms:W3CDTF">2022-02-21T18:10:00Z</dcterms:modified>
</cp:coreProperties>
</file>