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E9" w:rsidRDefault="00B055E9" w:rsidP="00B055E9">
      <w:pPr>
        <w:pStyle w:val="NormalWeb"/>
      </w:pPr>
      <w:r>
        <w:t>After viewing each seminar you will need to complete a summary. The summary should include the following:</w:t>
      </w:r>
    </w:p>
    <w:p w:rsidR="00B055E9" w:rsidRDefault="00B055E9" w:rsidP="00B055E9">
      <w:pPr>
        <w:pStyle w:val="NormalWeb"/>
      </w:pPr>
      <w:bookmarkStart w:id="0" w:name="_GoBack"/>
      <w:r>
        <w:t>A minimum of 3 valuable lessons you have learned.</w:t>
      </w:r>
    </w:p>
    <w:bookmarkEnd w:id="0"/>
    <w:p w:rsidR="00B055E9" w:rsidRDefault="00B055E9" w:rsidP="00B055E9">
      <w:pPr>
        <w:pStyle w:val="NormalWeb"/>
      </w:pPr>
      <w:r>
        <w:t>After viewing each seminar you will need to complete a summary. The summary should include the following:</w:t>
      </w:r>
    </w:p>
    <w:p w:rsidR="00B055E9" w:rsidRDefault="00B055E9" w:rsidP="00B055E9">
      <w:pPr>
        <w:pStyle w:val="NormalWeb"/>
      </w:pPr>
      <w:r>
        <w:br/>
        <w:t>Must be written in full sentences with complete paragraphs (minimum of 3 paragraphs</w:t>
      </w:r>
      <w:proofErr w:type="gramStart"/>
      <w:r>
        <w:t>)</w:t>
      </w:r>
      <w:proofErr w:type="gramEnd"/>
      <w:r>
        <w:br/>
        <w:t>Must contain specific details showing you have had full access to the content presented</w:t>
      </w:r>
    </w:p>
    <w:p w:rsidR="00B055E9" w:rsidRDefault="00B055E9" w:rsidP="00B055E9">
      <w:pPr>
        <w:pStyle w:val="NormalWeb"/>
      </w:pPr>
      <w:r>
        <w:t>https://youtu.be/HihYv2un4uw</w:t>
      </w:r>
      <w:r>
        <w:br/>
        <w:t>https://youtu.be/l1RXUpKnOLA</w:t>
      </w:r>
      <w:r>
        <w:br/>
        <w:t>https://youtu.be/ZnFBXsaUZOQ</w:t>
      </w:r>
      <w:r>
        <w:br/>
        <w:t>https://youtu.be/hTQ0_FF-Y6w</w:t>
      </w:r>
      <w:r>
        <w:br/>
        <w:t>https://youtu.be/jC7MiPPaszw</w:t>
      </w:r>
    </w:p>
    <w:p w:rsidR="00B055E9" w:rsidRDefault="00B055E9" w:rsidP="00B055E9">
      <w:pPr>
        <w:pStyle w:val="NormalWeb"/>
      </w:pPr>
      <w:r>
        <w:t>More details;</w:t>
      </w:r>
    </w:p>
    <w:p w:rsidR="00B055E9" w:rsidRDefault="00B055E9" w:rsidP="00B055E9">
      <w:pPr>
        <w:pStyle w:val="NormalWeb"/>
      </w:pPr>
      <w:r>
        <w:t>Ten things about computer use in schools that you don't want to hear (but I'll say them anyway)</w:t>
      </w:r>
    </w:p>
    <w:p w:rsidR="00B055E9" w:rsidRDefault="00B055E9" w:rsidP="00B055E9">
      <w:pPr>
        <w:pStyle w:val="NormalWeb"/>
      </w:pPr>
      <w:r>
        <w:t>At an event last year in Uruguay for policymakers from around the world, a few experts who have worked in the field of technology use in education for a long time commented that there was, in their opinion and in contrast to their experiences even a few years ago, a surprising amount of consensus among the people gathered together on what was really important, what wasn't, and on ways to proceed (and not to proceed).  Over the past two years, I have increasingly made the same comment to myself when involved in similar discussions in other parts of the world.  At one level, this has been a welcome development.  People who work with the use of ICTs in education tend to be a highly connected bunch, and the diffusion of better (cheaper, faster) connectivity has helped to ensure that 'good practices and ideas' are shared with greater velocity than perhaps ever before.  Even some groups and people associated with the 'give kids computers, expect magic to happen' philosophy appear to have had some of their more extreme views tempered in recent years by the reality of actually trying to put this philosophy into practice.</w:t>
      </w:r>
    </w:p>
    <w:p w:rsidR="00B055E9" w:rsidRDefault="00B055E9" w:rsidP="00B055E9">
      <w:pPr>
        <w:pStyle w:val="NormalWeb"/>
      </w:pPr>
      <w:r>
        <w:t xml:space="preserve">That said, the fact that "everyone agrees about most everything" isn't always such a good thing.  Divergent opinions and voices are important, if only to help us reconsider why we believe what we believe. (They are also important because they might actually be right, of course, and all of the rest of us wrong, but that's another matter!) Even where there is an emerging consensus among leading thinkers and practitioners about what is critically important, this doesn't mean that what is actually being done reflects this consensus -- or indeed, that this consensus 'expert' opinion is relevant in all </w:t>
      </w:r>
      <w:proofErr w:type="spellStart"/>
      <w:r>
        <w:t>contexts.An</w:t>
      </w:r>
      <w:proofErr w:type="spellEnd"/>
      <w:r>
        <w:t> </w:t>
      </w:r>
      <w:proofErr w:type="spellStart"/>
      <w:r>
        <w:fldChar w:fldCharType="begin"/>
      </w:r>
      <w:r>
        <w:instrText xml:space="preserve"> HYPERLINK "https://blogs.worldbank.org/edutech/caribbean-barbados" </w:instrText>
      </w:r>
      <w:r>
        <w:fldChar w:fldCharType="separate"/>
      </w:r>
      <w:r>
        <w:rPr>
          <w:rStyle w:val="Hyperlink"/>
        </w:rPr>
        <w:t>EduTech</w:t>
      </w:r>
      <w:proofErr w:type="spellEnd"/>
      <w:r>
        <w:rPr>
          <w:rStyle w:val="Hyperlink"/>
        </w:rPr>
        <w:t xml:space="preserve"> blog post</w:t>
      </w:r>
      <w:r>
        <w:fldChar w:fldCharType="end"/>
      </w:r>
      <w:r>
        <w:t> from last year, for example, identified a dilemma faced by many Caribbean countries: They are putting lots of computers into schools. Consistent with what is considered 'best practice' from around the world, policymakers in the region recognize that providing more training and support for teachers is crucial if the investments in technology are to have real impact.  But if teachers are better trained, many may emigrate in search of better paying teaching jobs in other countries. If this is the case, what is a policymaker to do?</w:t>
      </w:r>
    </w:p>
    <w:p w:rsidR="0066113C" w:rsidRDefault="0066113C"/>
    <w:sectPr w:rsidR="0066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CC"/>
    <w:rsid w:val="0066113C"/>
    <w:rsid w:val="00B055E9"/>
    <w:rsid w:val="00F4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CFCB-8B50-4C0F-94D9-E07CD89D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5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2022-02-23T03:59:00Z</dcterms:created>
  <dcterms:modified xsi:type="dcterms:W3CDTF">2022-02-23T03:59:00Z</dcterms:modified>
</cp:coreProperties>
</file>