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C040" w14:textId="77777777" w:rsidR="00A04A6D" w:rsidRPr="00A04A6D" w:rsidRDefault="00A04A6D" w:rsidP="00A04A6D">
      <w:r w:rsidRPr="00A04A6D">
        <w:t>Watch the following: https://www.youtube.com/watch?v=xQF7RDSjQYQ&amp;ab_channel=60MinutesAustralia</w:t>
      </w:r>
    </w:p>
    <w:p w14:paraId="003E43AD" w14:textId="77777777" w:rsidR="00A04A6D" w:rsidRPr="00A04A6D" w:rsidRDefault="00A04A6D" w:rsidP="00A04A6D">
      <w:r w:rsidRPr="00A04A6D">
        <w:t>Contact me for access to the textbook! I can't include it as a file for some reason.</w:t>
      </w:r>
    </w:p>
    <w:p w14:paraId="6FB6F0F4" w14:textId="77777777" w:rsidR="00A04A6D" w:rsidRPr="00A04A6D" w:rsidRDefault="00A04A6D" w:rsidP="00A04A6D">
      <w:r w:rsidRPr="00A04A6D">
        <w:t>Assignment must reference course materials and at least one external peer-reviewed journal article per question set using APA style. It should be 9-12 pages, should have a maximum of 1-inch margins, Times New Roman Font size 12, and in Microsoft word format. </w:t>
      </w:r>
    </w:p>
    <w:p w14:paraId="5846A7D1" w14:textId="77777777" w:rsidR="00A04A6D" w:rsidRPr="00A04A6D" w:rsidRDefault="00A04A6D" w:rsidP="00A04A6D">
      <w:r w:rsidRPr="00A04A6D">
        <w:t>Please note that there are a total of </w:t>
      </w:r>
      <w:r w:rsidRPr="00A04A6D">
        <w:rPr>
          <w:i/>
          <w:iCs/>
        </w:rPr>
        <w:t>three sets</w:t>
      </w:r>
      <w:r w:rsidRPr="00A04A6D">
        <w:t> of questions you must answer (see below). Answer the first two questions in each set of topic area questions listed below drawing from the course readings. Then answer the third question in each set using a peer-reviewed article you find on your own; this means you will have to use a total of three different external peer-reviewed articles. </w:t>
      </w:r>
    </w:p>
    <w:p w14:paraId="29A0E9CC" w14:textId="77777777" w:rsidR="00A04A6D" w:rsidRPr="00A04A6D" w:rsidRDefault="00A04A6D" w:rsidP="00A04A6D">
      <w:r w:rsidRPr="00A04A6D">
        <w:rPr>
          <w:b/>
          <w:bCs/>
        </w:rPr>
        <w:t>1. Power &amp; Privilege</w:t>
      </w:r>
    </w:p>
    <w:p w14:paraId="1D360E07" w14:textId="77777777" w:rsidR="00A04A6D" w:rsidRPr="00A04A6D" w:rsidRDefault="00A04A6D" w:rsidP="00A04A6D">
      <w:r w:rsidRPr="00A04A6D">
        <w:t>Review the textbook research on the ambivalent sexism; discuss in detail how any two of these research findings are supported or refuted in this report. Consider the textbook research focused on </w:t>
      </w:r>
      <w:r w:rsidRPr="00A04A6D">
        <w:rPr>
          <w:i/>
          <w:iCs/>
        </w:rPr>
        <w:t>what's in a name</w:t>
      </w:r>
      <w:r w:rsidRPr="00A04A6D">
        <w:t>- discuss how this research specifically relates to terms, names, and labels used by individuals in this film, and discuss its implications. Comprehensively explain the external peer-reviewed research findings examining the inequalities in intimate relationships; discuss how these results would explain what appears to occurs between Sugar Daddies and Sugar Babies.</w:t>
      </w:r>
    </w:p>
    <w:p w14:paraId="3DC4F0FE" w14:textId="77777777" w:rsidR="00A04A6D" w:rsidRPr="00A04A6D" w:rsidRDefault="00A04A6D" w:rsidP="00A04A6D">
      <w:pPr>
        <w:numPr>
          <w:ilvl w:val="0"/>
          <w:numId w:val="1"/>
        </w:numPr>
      </w:pPr>
      <w:r w:rsidRPr="00A04A6D">
        <w:rPr>
          <w:b/>
          <w:bCs/>
        </w:rPr>
        <w:t>Women's Bodies</w:t>
      </w:r>
    </w:p>
    <w:p w14:paraId="475E20EE" w14:textId="77777777" w:rsidR="00A04A6D" w:rsidRPr="00A04A6D" w:rsidRDefault="00A04A6D" w:rsidP="00A04A6D">
      <w:r w:rsidRPr="00A04A6D">
        <w:t>Review the textbook research on the </w:t>
      </w:r>
      <w:r w:rsidRPr="00A04A6D">
        <w:rPr>
          <w:i/>
          <w:iCs/>
        </w:rPr>
        <w:t>Beauty Matters</w:t>
      </w:r>
      <w:r w:rsidRPr="00A04A6D">
        <w:t>; discuss in detail how any two of these research findings are supported or refuted in this report. Pulling from the textbook research focused on </w:t>
      </w:r>
      <w:r w:rsidRPr="00A04A6D">
        <w:rPr>
          <w:i/>
          <w:iCs/>
        </w:rPr>
        <w:t>Why Does Objectification Occur</w:t>
      </w:r>
      <w:r w:rsidRPr="00A04A6D">
        <w:t> discuss how it is supported </w:t>
      </w:r>
      <w:r w:rsidRPr="00A04A6D">
        <w:rPr>
          <w:b/>
          <w:bCs/>
        </w:rPr>
        <w:t>and</w:t>
      </w:r>
      <w:r w:rsidRPr="00A04A6D">
        <w:t xml:space="preserve"> refuted by assertions made in this report. Drawing upon external peer-reviewed research that examines the benefits of beauty for </w:t>
      </w:r>
      <w:r w:rsidRPr="00A04A6D">
        <w:lastRenderedPageBreak/>
        <w:t>economic gain or benefits (</w:t>
      </w:r>
      <w:proofErr w:type="gramStart"/>
      <w:r w:rsidRPr="00A04A6D">
        <w:t>e.g.</w:t>
      </w:r>
      <w:proofErr w:type="gramEnd"/>
      <w:r w:rsidRPr="00A04A6D">
        <w:t xml:space="preserve"> higher salary, quid pro quo), explain the short and long-term implications of these findings for Sugar Babies.</w:t>
      </w:r>
    </w:p>
    <w:p w14:paraId="01223071" w14:textId="77777777" w:rsidR="00A04A6D" w:rsidRPr="00A04A6D" w:rsidRDefault="00A04A6D" w:rsidP="00A04A6D">
      <w:pPr>
        <w:numPr>
          <w:ilvl w:val="0"/>
          <w:numId w:val="2"/>
        </w:numPr>
      </w:pPr>
      <w:r w:rsidRPr="00A04A6D">
        <w:rPr>
          <w:b/>
          <w:bCs/>
        </w:rPr>
        <w:t>Sexuality and Sexualization</w:t>
      </w:r>
    </w:p>
    <w:p w14:paraId="17A91AB2" w14:textId="77777777" w:rsidR="00A04A6D" w:rsidRPr="00A04A6D" w:rsidRDefault="00A04A6D" w:rsidP="00A04A6D">
      <w:r w:rsidRPr="00A04A6D">
        <w:t>Consider the textbook research examining </w:t>
      </w:r>
      <w:r w:rsidRPr="00A04A6D">
        <w:rPr>
          <w:i/>
          <w:iCs/>
        </w:rPr>
        <w:t>Sexualization- Selling Women's Bodies and Sex Work</w:t>
      </w:r>
      <w:r w:rsidRPr="00A04A6D">
        <w:t>; discuss how any findings would explain the dynamics occurring in some of the Sugar Daddy/ Sugar Baby relationships presented in this report. Discuss in detail how the textbook research focused on the sexual agency are or are not applicable to the Sugar Babies' experiences. Find an external peer-reviewed research study that examines consensual sex work among legal adults; discuss how it may support or refute any two assertions presented in the video. </w:t>
      </w:r>
    </w:p>
    <w:p w14:paraId="0E002073"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42AE8"/>
    <w:multiLevelType w:val="multilevel"/>
    <w:tmpl w:val="9C1E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805426"/>
    <w:multiLevelType w:val="multilevel"/>
    <w:tmpl w:val="E288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A6D"/>
    <w:rsid w:val="00A04A6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06FF"/>
  <w15:chartTrackingRefBased/>
  <w15:docId w15:val="{1004217D-AB21-4972-8BB7-2A801F83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2021-11-30T07:43:00Z</dcterms:created>
  <dcterms:modified xsi:type="dcterms:W3CDTF">2021-11-30T07:43:00Z</dcterms:modified>
</cp:coreProperties>
</file>