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A87A" w14:textId="77777777" w:rsidR="00A41865" w:rsidRPr="00A41865" w:rsidRDefault="00A41865" w:rsidP="00A41865">
      <w:r w:rsidRPr="00A41865">
        <w:t> A family just migrated from another country to your area and you are seeing them in the clinic for the first time. They do not speak English well. There are two children, ages 2 years 6 months and 6 years. When taking the children's history, you become aware they have not seen a provider in two years. Utilizing the Health Promotion Guide available in the course and the CHC vaccination schedule, develop a treatment plan to include vaccinations, safety, health promotion and wellness preservation for these children. Provide rationale for recommendations from sources such as the CDC.  </w:t>
      </w:r>
    </w:p>
    <w:p w14:paraId="153A2837" w14:textId="77777777" w:rsidR="00A41865" w:rsidRPr="00A41865" w:rsidRDefault="00A41865" w:rsidP="00A41865">
      <w:pPr>
        <w:numPr>
          <w:ilvl w:val="0"/>
          <w:numId w:val="1"/>
        </w:numPr>
      </w:pPr>
      <w:r w:rsidRPr="00A41865">
        <w:t>Length: 1500 words</w:t>
      </w:r>
    </w:p>
    <w:p w14:paraId="73257BED" w14:textId="77777777" w:rsidR="00A41865" w:rsidRPr="00A41865" w:rsidRDefault="00A41865" w:rsidP="00A41865">
      <w:pPr>
        <w:numPr>
          <w:ilvl w:val="0"/>
          <w:numId w:val="1"/>
        </w:numPr>
      </w:pPr>
      <w:r w:rsidRPr="00A41865">
        <w:t>Format: APA</w:t>
      </w:r>
    </w:p>
    <w:p w14:paraId="00102AEA" w14:textId="77777777" w:rsidR="00A41865" w:rsidRPr="00A41865" w:rsidRDefault="00A41865" w:rsidP="00A41865">
      <w:pPr>
        <w:numPr>
          <w:ilvl w:val="0"/>
          <w:numId w:val="1"/>
        </w:numPr>
      </w:pPr>
      <w:r w:rsidRPr="00A41865">
        <w:t>Research: At least two high-level scholarly reference in APA from within the last 5 years</w:t>
      </w:r>
    </w:p>
    <w:p w14:paraId="035283CC"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B043E"/>
    <w:multiLevelType w:val="multilevel"/>
    <w:tmpl w:val="F88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1865"/>
    <w:rsid w:val="00A41865"/>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17FB"/>
  <w15:chartTrackingRefBased/>
  <w15:docId w15:val="{9E8F5513-4EB4-4B7D-A69D-45F39C70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2021-11-30T07:28:00Z</dcterms:created>
  <dcterms:modified xsi:type="dcterms:W3CDTF">2021-11-30T07:29:00Z</dcterms:modified>
</cp:coreProperties>
</file>